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32D4F" w14:textId="77777777" w:rsidR="003C0D75" w:rsidRPr="003C0D75" w:rsidRDefault="003C0D75" w:rsidP="003C0D75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C0D7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0ECDCF3F" w14:textId="77777777" w:rsidR="003C0D75" w:rsidRPr="003C0D75" w:rsidRDefault="003C0D75" w:rsidP="003C0D75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C0D75">
        <w:rPr>
          <w:rFonts w:ascii="Times New Roman" w:hAnsi="Times New Roman"/>
          <w:sz w:val="24"/>
          <w:szCs w:val="24"/>
        </w:rPr>
        <w:t>Г. ЛИПЕЦКА</w:t>
      </w:r>
    </w:p>
    <w:p w14:paraId="0894696D" w14:textId="77777777" w:rsidR="003C0D75" w:rsidRPr="003C0D75" w:rsidRDefault="003C0D75" w:rsidP="003C0D75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14:paraId="409D1D4A" w14:textId="77777777" w:rsidR="003C0D75" w:rsidRPr="003C0D75" w:rsidRDefault="003C0D75" w:rsidP="003C0D75">
      <w:pPr>
        <w:pStyle w:val="2"/>
        <w:rPr>
          <w:rFonts w:ascii="Times New Roman" w:hAnsi="Times New Roman" w:cs="Times New Roman"/>
          <w:sz w:val="36"/>
          <w:lang w:val="ru-RU"/>
        </w:rPr>
      </w:pPr>
    </w:p>
    <w:p w14:paraId="66797D8B" w14:textId="77777777" w:rsidR="003C0D75" w:rsidRPr="003C0D75" w:rsidRDefault="003C0D75" w:rsidP="003C0D75">
      <w:pPr>
        <w:rPr>
          <w:rFonts w:ascii="Times New Roman" w:hAnsi="Times New Roman" w:cs="Times New Roman"/>
        </w:rPr>
      </w:pPr>
    </w:p>
    <w:p w14:paraId="5DD21948" w14:textId="77777777" w:rsidR="003C0D75" w:rsidRPr="003C0D75" w:rsidRDefault="003C0D75" w:rsidP="003C0D75">
      <w:pPr>
        <w:rPr>
          <w:rFonts w:ascii="Times New Roman" w:hAnsi="Times New Roman" w:cs="Times New Roman"/>
        </w:rPr>
      </w:pPr>
    </w:p>
    <w:p w14:paraId="6020CC8D" w14:textId="77777777" w:rsidR="003C0D75" w:rsidRPr="003C0D75" w:rsidRDefault="003C0D75" w:rsidP="003C0D75">
      <w:pPr>
        <w:rPr>
          <w:rFonts w:ascii="Times New Roman" w:hAnsi="Times New Roman" w:cs="Times New Roman"/>
        </w:rPr>
      </w:pPr>
    </w:p>
    <w:p w14:paraId="65541E8D" w14:textId="77777777" w:rsidR="003C0D75" w:rsidRPr="003C0D75" w:rsidRDefault="003C0D75" w:rsidP="003C0D75">
      <w:pPr>
        <w:rPr>
          <w:rFonts w:ascii="Times New Roman" w:hAnsi="Times New Roman" w:cs="Times New Roman"/>
          <w:sz w:val="48"/>
          <w:szCs w:val="48"/>
        </w:rPr>
      </w:pPr>
    </w:p>
    <w:p w14:paraId="6725058D" w14:textId="77777777" w:rsidR="003C0D75" w:rsidRPr="00546D2A" w:rsidRDefault="003C0D75" w:rsidP="003C0D75">
      <w:pPr>
        <w:jc w:val="center"/>
        <w:rPr>
          <w:rFonts w:ascii="Times New Roman" w:hAnsi="Times New Roman" w:cs="Times New Roman"/>
          <w:sz w:val="48"/>
          <w:szCs w:val="48"/>
        </w:rPr>
      </w:pPr>
      <w:r w:rsidRPr="00546D2A">
        <w:rPr>
          <w:rFonts w:ascii="Times New Roman" w:hAnsi="Times New Roman" w:cs="Times New Roman"/>
          <w:sz w:val="48"/>
          <w:szCs w:val="48"/>
        </w:rPr>
        <w:t>Рабочая программа по истории России</w:t>
      </w:r>
    </w:p>
    <w:p w14:paraId="1252D581" w14:textId="77777777" w:rsidR="003C0D75" w:rsidRPr="00546D2A" w:rsidRDefault="003C0D75" w:rsidP="003C0D75">
      <w:pPr>
        <w:pStyle w:val="3"/>
        <w:rPr>
          <w:bCs/>
          <w:sz w:val="48"/>
          <w:szCs w:val="48"/>
        </w:rPr>
      </w:pPr>
      <w:r w:rsidRPr="00546D2A">
        <w:rPr>
          <w:bCs/>
          <w:sz w:val="48"/>
          <w:szCs w:val="48"/>
        </w:rPr>
        <w:t>для 9 классов</w:t>
      </w:r>
    </w:p>
    <w:p w14:paraId="0ED58331" w14:textId="77777777" w:rsidR="003C0D75" w:rsidRPr="00546D2A" w:rsidRDefault="003C0D75" w:rsidP="003C0D75">
      <w:pPr>
        <w:pStyle w:val="3"/>
        <w:rPr>
          <w:bCs/>
          <w:sz w:val="48"/>
          <w:szCs w:val="48"/>
        </w:rPr>
      </w:pPr>
      <w:r w:rsidRPr="00546D2A">
        <w:rPr>
          <w:bCs/>
          <w:sz w:val="48"/>
          <w:szCs w:val="48"/>
        </w:rPr>
        <w:t>очно-заочной формы обучения</w:t>
      </w:r>
    </w:p>
    <w:p w14:paraId="3016B3A9" w14:textId="77777777" w:rsidR="003C0D75" w:rsidRPr="003C0D75" w:rsidRDefault="003C0D75" w:rsidP="003C0D75">
      <w:pPr>
        <w:pStyle w:val="3"/>
        <w:rPr>
          <w:b/>
          <w:sz w:val="32"/>
          <w:szCs w:val="32"/>
        </w:rPr>
      </w:pPr>
    </w:p>
    <w:p w14:paraId="71F73175" w14:textId="77777777" w:rsidR="003C0D75" w:rsidRPr="003C0D75" w:rsidRDefault="003C0D75" w:rsidP="003C0D75">
      <w:pPr>
        <w:pStyle w:val="3"/>
        <w:rPr>
          <w:b/>
          <w:sz w:val="32"/>
          <w:szCs w:val="32"/>
        </w:rPr>
      </w:pPr>
    </w:p>
    <w:p w14:paraId="33315841" w14:textId="77777777" w:rsidR="003C0D75" w:rsidRPr="003C0D75" w:rsidRDefault="003C0D75" w:rsidP="003C0D75">
      <w:pPr>
        <w:pStyle w:val="3"/>
        <w:tabs>
          <w:tab w:val="left" w:pos="1800"/>
        </w:tabs>
        <w:rPr>
          <w:sz w:val="32"/>
          <w:szCs w:val="32"/>
        </w:rPr>
      </w:pPr>
      <w:r w:rsidRPr="003C0D75">
        <w:rPr>
          <w:sz w:val="32"/>
          <w:szCs w:val="32"/>
        </w:rPr>
        <w:t>Срок действия – три учебных года</w:t>
      </w:r>
    </w:p>
    <w:p w14:paraId="07138E1B" w14:textId="6A710A06" w:rsidR="003C0D75" w:rsidRPr="003C0D75" w:rsidRDefault="003C0D75" w:rsidP="003C0D75">
      <w:pPr>
        <w:jc w:val="center"/>
        <w:rPr>
          <w:rFonts w:ascii="Times New Roman" w:hAnsi="Times New Roman" w:cs="Times New Roman"/>
          <w:sz w:val="32"/>
          <w:szCs w:val="32"/>
        </w:rPr>
      </w:pPr>
      <w:r w:rsidRPr="003C0D75">
        <w:rPr>
          <w:rFonts w:ascii="Times New Roman" w:hAnsi="Times New Roman" w:cs="Times New Roman"/>
          <w:sz w:val="32"/>
          <w:szCs w:val="32"/>
        </w:rPr>
        <w:t>Начало действия 01 сентября 202</w:t>
      </w:r>
      <w:r w:rsidR="00546D2A" w:rsidRPr="00210CBE">
        <w:rPr>
          <w:rFonts w:ascii="Times New Roman" w:hAnsi="Times New Roman" w:cs="Times New Roman"/>
          <w:sz w:val="32"/>
          <w:szCs w:val="32"/>
        </w:rPr>
        <w:t>4</w:t>
      </w:r>
      <w:r w:rsidRPr="003C0D75">
        <w:rPr>
          <w:rFonts w:ascii="Times New Roman" w:hAnsi="Times New Roman" w:cs="Times New Roman"/>
          <w:sz w:val="32"/>
          <w:szCs w:val="32"/>
        </w:rPr>
        <w:t xml:space="preserve"> года</w:t>
      </w:r>
    </w:p>
    <w:p w14:paraId="143F6925" w14:textId="77777777" w:rsidR="003C0D75" w:rsidRPr="003C0D75" w:rsidRDefault="003C0D75" w:rsidP="003C0D75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FB160EB" w14:textId="77777777" w:rsidR="003C0D75" w:rsidRPr="003C0D75" w:rsidRDefault="003C0D75" w:rsidP="003C0D75">
      <w:pPr>
        <w:rPr>
          <w:rFonts w:ascii="Times New Roman" w:hAnsi="Times New Roman" w:cs="Times New Roman"/>
          <w:sz w:val="32"/>
          <w:szCs w:val="32"/>
        </w:rPr>
      </w:pPr>
    </w:p>
    <w:p w14:paraId="32E00538" w14:textId="77777777" w:rsidR="003C0D75" w:rsidRPr="003C0D75" w:rsidRDefault="003C0D75" w:rsidP="003C0D75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3C0D75">
        <w:rPr>
          <w:rFonts w:ascii="Times New Roman" w:hAnsi="Times New Roman"/>
          <w:sz w:val="28"/>
          <w:szCs w:val="28"/>
        </w:rPr>
        <w:t>«Утверждаю»</w:t>
      </w:r>
    </w:p>
    <w:p w14:paraId="5734F3C2" w14:textId="77777777" w:rsidR="003C0D75" w:rsidRPr="003C0D75" w:rsidRDefault="003C0D75" w:rsidP="003C0D75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3C0D75">
        <w:rPr>
          <w:rFonts w:ascii="Times New Roman" w:hAnsi="Times New Roman"/>
          <w:sz w:val="28"/>
          <w:szCs w:val="28"/>
        </w:rPr>
        <w:t>директор МБОУ СШООЗЗ №1</w:t>
      </w:r>
    </w:p>
    <w:p w14:paraId="25783F15" w14:textId="77777777" w:rsidR="003C0D75" w:rsidRPr="003C0D75" w:rsidRDefault="003C0D75" w:rsidP="003C0D75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1118C7CC" w14:textId="77777777" w:rsidR="003C0D75" w:rsidRPr="003C0D75" w:rsidRDefault="003C0D75" w:rsidP="003C0D75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3C0D75">
        <w:rPr>
          <w:rFonts w:ascii="Times New Roman" w:hAnsi="Times New Roman"/>
          <w:sz w:val="28"/>
          <w:szCs w:val="28"/>
        </w:rPr>
        <w:t xml:space="preserve">                                                                   _________   Е. Н. Бирюкова</w:t>
      </w:r>
      <w:r w:rsidRPr="003C0D75">
        <w:rPr>
          <w:rFonts w:ascii="Times New Roman" w:hAnsi="Times New Roman"/>
          <w:sz w:val="28"/>
          <w:szCs w:val="28"/>
        </w:rPr>
        <w:tab/>
      </w:r>
    </w:p>
    <w:p w14:paraId="7EB5954D" w14:textId="77777777" w:rsidR="003C0D75" w:rsidRPr="003C0D75" w:rsidRDefault="003C0D75" w:rsidP="003C0D75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14:paraId="2E274605" w14:textId="469DC5CB" w:rsidR="00092262" w:rsidRPr="009539B5" w:rsidRDefault="00092262" w:rsidP="0009226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39B5">
        <w:rPr>
          <w:rFonts w:ascii="Times New Roman" w:eastAsia="Times New Roman" w:hAnsi="Times New Roman" w:cs="Times New Roman"/>
          <w:sz w:val="28"/>
          <w:szCs w:val="28"/>
        </w:rPr>
        <w:t>приказ №</w:t>
      </w:r>
      <w:r w:rsidR="00546D2A" w:rsidRPr="00210CBE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>.08.202</w:t>
      </w:r>
      <w:r w:rsidR="00546D2A" w:rsidRPr="00210CB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4F5FDFD5" w14:textId="77777777" w:rsidR="003C0D75" w:rsidRPr="003C0D75" w:rsidRDefault="003C0D75" w:rsidP="003C0D75">
      <w:pPr>
        <w:pStyle w:val="a3"/>
        <w:jc w:val="right"/>
        <w:rPr>
          <w:b/>
          <w:sz w:val="22"/>
          <w:szCs w:val="22"/>
        </w:rPr>
      </w:pPr>
    </w:p>
    <w:p w14:paraId="2C1ADB2D" w14:textId="77777777" w:rsidR="003C0D75" w:rsidRPr="003C0D75" w:rsidRDefault="003C0D75" w:rsidP="003C0D75">
      <w:pPr>
        <w:pStyle w:val="a3"/>
        <w:jc w:val="right"/>
        <w:rPr>
          <w:sz w:val="28"/>
          <w:szCs w:val="28"/>
        </w:rPr>
      </w:pPr>
    </w:p>
    <w:p w14:paraId="1D571D4C" w14:textId="77777777" w:rsidR="003C0D75" w:rsidRPr="003C0D75" w:rsidRDefault="003C0D75" w:rsidP="003C0D75">
      <w:pPr>
        <w:pStyle w:val="a3"/>
        <w:jc w:val="right"/>
        <w:rPr>
          <w:sz w:val="28"/>
          <w:szCs w:val="28"/>
        </w:rPr>
      </w:pPr>
      <w:r w:rsidRPr="003C0D75">
        <w:rPr>
          <w:sz w:val="28"/>
          <w:szCs w:val="28"/>
        </w:rPr>
        <w:t>Программу составил</w:t>
      </w:r>
    </w:p>
    <w:p w14:paraId="320BBF2E" w14:textId="2DB9D337" w:rsidR="003C0D75" w:rsidRPr="003C0D75" w:rsidRDefault="006F3165" w:rsidP="003C0D7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Селин А.В.</w:t>
      </w:r>
    </w:p>
    <w:p w14:paraId="07B227FF" w14:textId="77777777" w:rsidR="003C0D75" w:rsidRDefault="003C0D75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524C5" w14:textId="77777777" w:rsidR="003C0D75" w:rsidRDefault="003C0D75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50902E" w14:textId="77777777" w:rsidR="003C0D75" w:rsidRDefault="003C0D75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7FCCC" w14:textId="77777777" w:rsidR="003C0D75" w:rsidRDefault="003C0D75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9C78B" w14:textId="77777777" w:rsidR="003C0D75" w:rsidRDefault="003C0D75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90A7F" w14:textId="029B15F3" w:rsidR="003C0D75" w:rsidRPr="00546D2A" w:rsidRDefault="00546D2A" w:rsidP="0012338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6D2A">
        <w:rPr>
          <w:rFonts w:ascii="Times New Roman" w:hAnsi="Times New Roman" w:cs="Times New Roman"/>
          <w:sz w:val="28"/>
          <w:szCs w:val="28"/>
        </w:rPr>
        <w:t>Липецк, 2024 г.</w:t>
      </w:r>
    </w:p>
    <w:p w14:paraId="4AB46C4C" w14:textId="77777777" w:rsidR="00CA4690" w:rsidRPr="00896B03" w:rsidRDefault="00CA4690" w:rsidP="00896B0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предмета.</w:t>
      </w:r>
    </w:p>
    <w:p w14:paraId="06AB885D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Style w:val="20"/>
          <w:rFonts w:ascii="Times New Roman" w:hAnsi="Times New Roman" w:cs="Times New Roman"/>
          <w:b/>
          <w:sz w:val="24"/>
          <w:szCs w:val="24"/>
          <w:lang w:val="ru-RU"/>
        </w:rPr>
      </w:pPr>
      <w:r w:rsidRPr="00896B03">
        <w:rPr>
          <w:rStyle w:val="20"/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 освоения основной образовательной программы:</w:t>
      </w:r>
    </w:p>
    <w:p w14:paraId="7D9B08B6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3FAA1F69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896B03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896B03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7C83CB3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67172503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14:paraId="7DF3DAFF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0F2572F5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2AB7E078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6B2B2FA9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72D05EF4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3ED79A85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7326BDCC" w14:textId="77777777" w:rsidR="00092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6B03">
        <w:rPr>
          <w:rFonts w:ascii="Times New Roman" w:hAnsi="Times New Roman" w:cs="Times New Roman"/>
          <w:bCs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5B65207C" w14:textId="77777777" w:rsidR="00092262" w:rsidRPr="00896B03" w:rsidRDefault="00583262" w:rsidP="00896B03">
      <w:pPr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896B0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14:paraId="33C8E7DC" w14:textId="33A4FC05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основного общего образования:1)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3D73ABAD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98DF400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14:paraId="75D669E8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DA9D52E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37640EC4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149752DE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8) смысловое чтение;</w:t>
      </w:r>
    </w:p>
    <w:p w14:paraId="0C52C413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5E38D3EF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45275928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14:paraId="11942B80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 xml:space="preserve">(в ред. Приказа </w:t>
      </w:r>
      <w:proofErr w:type="spellStart"/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Минобрнауки</w:t>
      </w:r>
      <w:proofErr w:type="spellEnd"/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 xml:space="preserve"> России от 29.12.2014 </w:t>
      </w: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N</w:t>
      </w: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 xml:space="preserve"> 1644)</w:t>
      </w:r>
    </w:p>
    <w:p w14:paraId="7C558A6A" w14:textId="77777777" w:rsidR="00583262" w:rsidRPr="00896B03" w:rsidRDefault="00583262" w:rsidP="00896B03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</w:pPr>
      <w:r w:rsidRPr="00896B03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78ABF83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</w:t>
      </w:r>
      <w:r w:rsidRPr="00896B03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14:paraId="785D816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896B03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14:paraId="36398A1B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понятий,  таких, как система, </w:t>
      </w:r>
      <w:r w:rsidRPr="00896B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896B03">
        <w:rPr>
          <w:rFonts w:ascii="Times New Roman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5874113D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77C62C6B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08A30E38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- концептуальных диаграмм, опорных конспектов);</w:t>
      </w:r>
    </w:p>
    <w:p w14:paraId="72652BDE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14:paraId="2E50E653" w14:textId="77777777" w:rsidR="00583262" w:rsidRPr="00896B03" w:rsidRDefault="00583262" w:rsidP="00896B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70A0CF99" w14:textId="77777777" w:rsidR="00583262" w:rsidRPr="00896B03" w:rsidRDefault="00583262" w:rsidP="00896B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64490B6E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614855B3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14:paraId="2F0C8C98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0F7A7186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6761CE09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2E2A1D7E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20BA25AB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2043E21F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14:paraId="6746804C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16B4D6ED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32A60A7B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26ECD5FE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66DA4BC9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5F9A480B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3CCAA8A9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45B52CFE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528BDEB2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5AEB2502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09F7AF79" w14:textId="77777777" w:rsidR="00583262" w:rsidRPr="00896B03" w:rsidRDefault="00583262" w:rsidP="00896B03">
      <w:pPr>
        <w:widowControl w:val="0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7E135E17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480D8DD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4B076A1D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67EC1C9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77DD2165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795716C0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1D10B5B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251811F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2775D419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6E5692BA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0A47ED00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045BBD32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4E75D060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18C7C8F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4375A09E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129FB507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13F0890A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0DC600A7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0013CD1B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12B02E6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0BF0AB44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2AE7174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ретроспективно определять, какие действия по решению учебной задачи или </w:t>
      </w:r>
      <w:r w:rsidRPr="00896B03">
        <w:rPr>
          <w:rFonts w:ascii="Times New Roman" w:hAnsi="Times New Roman" w:cs="Times New Roman"/>
          <w:sz w:val="24"/>
          <w:szCs w:val="24"/>
        </w:rPr>
        <w:lastRenderedPageBreak/>
        <w:t>параметры этих действий привели к получению имеющегося продукта учебной деятельности;</w:t>
      </w:r>
    </w:p>
    <w:p w14:paraId="7E74E2B0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65297724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14:paraId="02CC8E01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7C705B61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14:paraId="7D6EA015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14:paraId="1800428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14:paraId="5D0553D1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306D4ECB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14:paraId="6C74A1B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516D508F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69B85EAE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6115262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0365AA6C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6E479533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14:paraId="4B33A68F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17899E7C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1591A90E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100F45CC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34F55011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14:paraId="420D756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195E4A2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14:paraId="514FDAE3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7F8D280D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создавать вербальные, вещественные и информационные модели с выделением </w:t>
      </w:r>
      <w:r w:rsidRPr="00896B03">
        <w:rPr>
          <w:rFonts w:ascii="Times New Roman" w:hAnsi="Times New Roman" w:cs="Times New Roman"/>
          <w:sz w:val="24"/>
          <w:szCs w:val="24"/>
        </w:rPr>
        <w:lastRenderedPageBreak/>
        <w:t>существенных характеристик объекта для определения способа решения задачи в соответствии с ситуацией;</w:t>
      </w:r>
    </w:p>
    <w:p w14:paraId="65468902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14:paraId="5E030F8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3677AD4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283F1A3E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14:paraId="17DE7EC3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4DB1C832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14:paraId="3859F95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6EBF238B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35C37A64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273B2193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14:paraId="2283D6AD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>);</w:t>
      </w:r>
    </w:p>
    <w:p w14:paraId="36CF6F42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14:paraId="4EEC0A99" w14:textId="77777777" w:rsidR="00583262" w:rsidRPr="00896B03" w:rsidRDefault="00583262" w:rsidP="00896B03">
      <w:pPr>
        <w:widowControl w:val="0"/>
        <w:numPr>
          <w:ilvl w:val="0"/>
          <w:numId w:val="1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505F5E55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14:paraId="75B2B90B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14:paraId="6471D6D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14:paraId="7E4C4CC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14:paraId="502A3121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14:paraId="7DAB99B9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14:paraId="3B354D23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06DD062B" w14:textId="77777777" w:rsidR="00583262" w:rsidRPr="00896B03" w:rsidRDefault="00583262" w:rsidP="00896B03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14:paraId="684259EA" w14:textId="77777777" w:rsidR="00583262" w:rsidRPr="00896B03" w:rsidRDefault="00583262" w:rsidP="00896B03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54804BFC" w14:textId="77777777" w:rsidR="00583262" w:rsidRPr="00896B03" w:rsidRDefault="00583262" w:rsidP="00896B03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58EFE48D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061FE58B" w14:textId="77777777" w:rsidR="00583262" w:rsidRPr="00896B03" w:rsidRDefault="00583262" w:rsidP="00896B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14:paraId="10B5C3B1" w14:textId="77777777" w:rsidR="00583262" w:rsidRPr="00896B03" w:rsidRDefault="00583262" w:rsidP="00896B03">
      <w:pPr>
        <w:pStyle w:val="a4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282107A3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определять возможные роли в совместной деятельности;</w:t>
      </w:r>
    </w:p>
    <w:p w14:paraId="162EC3BF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14:paraId="1B182D76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0994CEC1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2CCC6F26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39D0BEA6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182EC8D7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55DB8E1C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14:paraId="62E7B63D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14:paraId="6E473BD7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3DCFA6B5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623B547B" w14:textId="77777777" w:rsidR="00583262" w:rsidRPr="00896B03" w:rsidRDefault="00583262" w:rsidP="00896B03">
      <w:pPr>
        <w:widowControl w:val="0"/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924CDA6" w14:textId="77777777" w:rsidR="00583262" w:rsidRPr="00896B03" w:rsidRDefault="00583262" w:rsidP="00896B03">
      <w:pPr>
        <w:widowControl w:val="0"/>
        <w:numPr>
          <w:ilvl w:val="0"/>
          <w:numId w:val="15"/>
        </w:numPr>
        <w:tabs>
          <w:tab w:val="left" w:pos="142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33F2206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6AD24471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1F989D43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3CD5D0B5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71B4808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34B38D8A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6749C085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136BA2E8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23556A09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1ED1A740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6C09FCC4" w14:textId="77777777" w:rsidR="00583262" w:rsidRPr="00896B03" w:rsidRDefault="00583262" w:rsidP="00896B03">
      <w:pPr>
        <w:widowControl w:val="0"/>
        <w:numPr>
          <w:ilvl w:val="0"/>
          <w:numId w:val="15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5632E61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9B1AFA2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выбирать, строить и использовать адекватную информационную модель для </w:t>
      </w:r>
      <w:r w:rsidRPr="00896B03">
        <w:rPr>
          <w:rFonts w:ascii="Times New Roman" w:hAnsi="Times New Roman" w:cs="Times New Roman"/>
          <w:sz w:val="24"/>
          <w:szCs w:val="24"/>
        </w:rPr>
        <w:lastRenderedPageBreak/>
        <w:t>передачи своих мыслей средствами естественных и формальных языков в соответствии с условиями коммуникации;</w:t>
      </w:r>
    </w:p>
    <w:p w14:paraId="30ABCB4B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49A2D662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07075B27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14:paraId="404089B6" w14:textId="77777777" w:rsidR="00583262" w:rsidRPr="00896B03" w:rsidRDefault="00583262" w:rsidP="00896B03">
      <w:pPr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06EFDAD8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3AAB4E23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Изучение предметной области «Общественно-научные предметы» должно обеспечить:</w:t>
      </w:r>
    </w:p>
    <w:p w14:paraId="58E15AFF" w14:textId="77777777" w:rsidR="00583262" w:rsidRPr="00896B03" w:rsidRDefault="00583262" w:rsidP="00896B03">
      <w:pPr>
        <w:pStyle w:val="ConsPlusNormal"/>
        <w:numPr>
          <w:ilvl w:val="0"/>
          <w:numId w:val="1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14:paraId="586CD103" w14:textId="77777777" w:rsidR="00583262" w:rsidRPr="00896B03" w:rsidRDefault="00583262" w:rsidP="00896B03">
      <w:pPr>
        <w:pStyle w:val="ConsPlusNormal"/>
        <w:numPr>
          <w:ilvl w:val="0"/>
          <w:numId w:val="1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14:paraId="619B3AE7" w14:textId="77777777" w:rsidR="00583262" w:rsidRPr="00896B03" w:rsidRDefault="00583262" w:rsidP="00896B03">
      <w:pPr>
        <w:pStyle w:val="ConsPlusNormal"/>
        <w:numPr>
          <w:ilvl w:val="0"/>
          <w:numId w:val="1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14:paraId="1B2F8F74" w14:textId="77777777" w:rsidR="00583262" w:rsidRPr="00896B03" w:rsidRDefault="00583262" w:rsidP="00896B03">
      <w:pPr>
        <w:pStyle w:val="ConsPlusNormal"/>
        <w:numPr>
          <w:ilvl w:val="0"/>
          <w:numId w:val="1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14:paraId="0A9F1F53" w14:textId="77777777" w:rsidR="00583262" w:rsidRPr="00896B03" w:rsidRDefault="00583262" w:rsidP="00896B03">
      <w:pPr>
        <w:pStyle w:val="ConsPlusNormal"/>
        <w:numPr>
          <w:ilvl w:val="0"/>
          <w:numId w:val="1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14:paraId="15815FE3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 </w:t>
      </w:r>
    </w:p>
    <w:p w14:paraId="1F484BCD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 (для обучающихся с расстройствами аутистического спектра приоритетной является задача социализации).</w:t>
      </w:r>
    </w:p>
    <w:p w14:paraId="3390C420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1) формирование основ гражданской,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14:paraId="53C0D27F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России от 29.12.2014 N 1644)</w:t>
      </w:r>
    </w:p>
    <w:p w14:paraId="275827EE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и многоконфессиональном мире;</w:t>
      </w:r>
    </w:p>
    <w:p w14:paraId="7C00AE79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4) формирование важнейших культурно-исторических ориентиров для гражданской,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14:paraId="41325011" w14:textId="77777777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5) развитие умений искать, анализировать, сопоставлять и оценивать содержащуюся в различных источниках информацию о событиях и явлениях прошлого и </w:t>
      </w:r>
      <w:r w:rsidRPr="00896B03">
        <w:rPr>
          <w:rFonts w:ascii="Times New Roman" w:hAnsi="Times New Roman" w:cs="Times New Roman"/>
          <w:sz w:val="24"/>
          <w:szCs w:val="24"/>
        </w:rPr>
        <w:lastRenderedPageBreak/>
        <w:t>настоящего, способностей определять и аргументировать свое отношение к ней;</w:t>
      </w:r>
    </w:p>
    <w:p w14:paraId="42367C9C" w14:textId="519C18A0" w:rsidR="00583262" w:rsidRPr="00896B03" w:rsidRDefault="00583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и многоконфессиональном Российском государстве.</w:t>
      </w:r>
    </w:p>
    <w:p w14:paraId="6C699B52" w14:textId="77777777" w:rsidR="00092262" w:rsidRPr="00896B03" w:rsidRDefault="00092262" w:rsidP="00896B0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573DBF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 xml:space="preserve">История Нового времени. </w:t>
      </w:r>
      <w:r w:rsidRPr="00896B03">
        <w:rPr>
          <w:rFonts w:ascii="Times New Roman" w:hAnsi="Times New Roman" w:cs="Times New Roman"/>
          <w:b/>
          <w:bCs/>
          <w:sz w:val="24"/>
          <w:szCs w:val="24"/>
        </w:rPr>
        <w:t>Россия в XVI – Х</w:t>
      </w:r>
      <w:r w:rsidRPr="00896B0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96B03">
        <w:rPr>
          <w:rFonts w:ascii="Times New Roman" w:hAnsi="Times New Roman" w:cs="Times New Roman"/>
          <w:b/>
          <w:bCs/>
          <w:sz w:val="24"/>
          <w:szCs w:val="24"/>
        </w:rPr>
        <w:t>Х веках</w:t>
      </w:r>
      <w:r w:rsidRPr="00896B03">
        <w:rPr>
          <w:rFonts w:ascii="Times New Roman" w:hAnsi="Times New Roman" w:cs="Times New Roman"/>
          <w:b/>
          <w:sz w:val="24"/>
          <w:szCs w:val="24"/>
        </w:rPr>
        <w:t xml:space="preserve"> (7</w:t>
      </w:r>
      <w:r w:rsidRPr="00896B03">
        <w:rPr>
          <w:rFonts w:ascii="Times New Roman" w:hAnsi="Times New Roman" w:cs="Times New Roman"/>
          <w:sz w:val="24"/>
          <w:szCs w:val="24"/>
        </w:rPr>
        <w:t>–</w:t>
      </w:r>
      <w:r w:rsidRPr="00896B03">
        <w:rPr>
          <w:rFonts w:ascii="Times New Roman" w:hAnsi="Times New Roman" w:cs="Times New Roman"/>
          <w:b/>
          <w:sz w:val="24"/>
          <w:szCs w:val="24"/>
        </w:rPr>
        <w:t>9 класс)</w:t>
      </w:r>
    </w:p>
    <w:p w14:paraId="10E89065" w14:textId="77777777" w:rsidR="00583262" w:rsidRPr="00896B03" w:rsidRDefault="00583262" w:rsidP="00896B03">
      <w:pPr>
        <w:pStyle w:val="a6"/>
        <w:spacing w:line="240" w:lineRule="auto"/>
        <w:ind w:firstLine="709"/>
        <w:contextualSpacing/>
        <w:rPr>
          <w:b/>
          <w:sz w:val="24"/>
        </w:rPr>
      </w:pPr>
      <w:r w:rsidRPr="00896B03">
        <w:rPr>
          <w:b/>
          <w:sz w:val="24"/>
        </w:rPr>
        <w:t>Выпускник научится:</w:t>
      </w:r>
    </w:p>
    <w:p w14:paraId="44F83B86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14:paraId="02104C70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14:paraId="46512679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14:paraId="323DDC3B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14:paraId="0A369FF9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14:paraId="6CA3D37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раскрывать характерные, существенные черты:</w:t>
      </w:r>
    </w:p>
    <w:p w14:paraId="63F39AE6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а) экономического и социального развития России и других стран в Новое время;   </w:t>
      </w:r>
    </w:p>
    <w:p w14:paraId="138A4558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б) эволюции политического строя (включая понятия «монархия», «самодержавие», «абсолютизм» и др.); </w:t>
      </w:r>
    </w:p>
    <w:p w14:paraId="3A930800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в) развития общественного движения («консерватизм», «либерализм», «социализм»); </w:t>
      </w:r>
    </w:p>
    <w:p w14:paraId="35A6C955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г) представлений о мире и общественных ценностях; </w:t>
      </w:r>
    </w:p>
    <w:p w14:paraId="5A8699D8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д) художественной культуры Нового времени;</w:t>
      </w:r>
    </w:p>
    <w:p w14:paraId="78C8D6BF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14:paraId="4BE35113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14:paraId="6AAA311F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14:paraId="1E2B6FB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0368B5B1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14:paraId="630EF95A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14:paraId="5080D86C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14:paraId="79FB8232" w14:textId="77777777" w:rsidR="00583262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14:paraId="40BEA5A2" w14:textId="77777777" w:rsidR="00CA4690" w:rsidRPr="00896B03" w:rsidRDefault="00583262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  <w:u w:val="single"/>
        </w:rPr>
        <w:t>Воспитательный компонент</w:t>
      </w:r>
      <w:r w:rsidRPr="00896B03">
        <w:rPr>
          <w:rFonts w:ascii="Times New Roman" w:hAnsi="Times New Roman" w:cs="Times New Roman"/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спецконтенгента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валеологическое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направления учебно-</w:t>
      </w:r>
      <w:r w:rsidRPr="00896B03">
        <w:rPr>
          <w:rFonts w:ascii="Times New Roman" w:hAnsi="Times New Roman" w:cs="Times New Roman"/>
          <w:sz w:val="24"/>
          <w:szCs w:val="24"/>
        </w:rPr>
        <w:lastRenderedPageBreak/>
        <w:t>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6C787410" w14:textId="77777777" w:rsidR="00896B03" w:rsidRDefault="00896B03" w:rsidP="00896B0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52039" w14:textId="77777777" w:rsidR="00CA4690" w:rsidRPr="00896B03" w:rsidRDefault="00CA4690" w:rsidP="00896B0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Содержание предмета.</w:t>
      </w:r>
    </w:p>
    <w:p w14:paraId="2D122BE3" w14:textId="77777777" w:rsidR="00CA4690" w:rsidRPr="00896B03" w:rsidRDefault="00CA4690" w:rsidP="00896B03">
      <w:pPr>
        <w:ind w:firstLine="70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Социально-экономическое развитие Российской империи</w:t>
      </w:r>
    </w:p>
    <w:p w14:paraId="2D2A5CA3" w14:textId="23635BB5" w:rsidR="00CA4690" w:rsidRPr="00896B03" w:rsidRDefault="00CA4690" w:rsidP="00896B03">
      <w:pPr>
        <w:ind w:firstLine="709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96B03">
        <w:rPr>
          <w:rFonts w:ascii="Times New Roman" w:eastAsia="Arial" w:hAnsi="Times New Roman" w:cs="Times New Roman"/>
          <w:b/>
          <w:sz w:val="24"/>
          <w:szCs w:val="24"/>
        </w:rPr>
        <w:t>в первой половине XIX века (</w:t>
      </w:r>
      <w:r w:rsidR="00E362E4" w:rsidRPr="00896B03">
        <w:rPr>
          <w:rFonts w:ascii="Times New Roman" w:eastAsia="Arial" w:hAnsi="Times New Roman" w:cs="Times New Roman"/>
          <w:b/>
          <w:sz w:val="24"/>
          <w:szCs w:val="24"/>
        </w:rPr>
        <w:t>2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 ч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4D30A365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eastAsia="Arial" w:hAnsi="Times New Roman" w:cs="Times New Roman"/>
          <w:sz w:val="24"/>
          <w:szCs w:val="24"/>
        </w:rPr>
        <w:t>Сельское хозяйство, промышленность, транспорт и торговля в первой половине XIX в.</w:t>
      </w:r>
    </w:p>
    <w:p w14:paraId="5DF92CC9" w14:textId="282EACB2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Тема 2. Россия на пути к реформам (первая половина XIX в.) Александровская эпоха: государственный либерализм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(</w:t>
      </w:r>
      <w:r w:rsidR="00E362E4" w:rsidRPr="00896B03">
        <w:rPr>
          <w:rFonts w:ascii="Times New Roman" w:eastAsia="Arial" w:hAnsi="Times New Roman" w:cs="Times New Roman"/>
          <w:b/>
          <w:sz w:val="24"/>
          <w:szCs w:val="24"/>
        </w:rPr>
        <w:t>4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 ч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3B3805B8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 М. Сперанский.</w:t>
      </w:r>
    </w:p>
    <w:p w14:paraId="6F40307E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Отечественная война 1812 г.</w:t>
      </w:r>
    </w:p>
    <w:p w14:paraId="0C914B0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Эпоха 1812 г. Война России с Францией 1805—1807 гг.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—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ВенскогоконгрессаЛиберальные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3CF761AB" w14:textId="088AB138" w:rsidR="00CA4690" w:rsidRPr="00896B03" w:rsidRDefault="0033789D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Тема</w:t>
      </w:r>
      <w:r w:rsidR="00CA4690" w:rsidRPr="00896B03">
        <w:rPr>
          <w:rFonts w:ascii="Times New Roman" w:hAnsi="Times New Roman" w:cs="Times New Roman"/>
          <w:b/>
          <w:sz w:val="24"/>
          <w:szCs w:val="24"/>
        </w:rPr>
        <w:t xml:space="preserve"> 3. Николаевское самодержавие: государственный консерватизм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4690" w:rsidRPr="00896B03">
        <w:rPr>
          <w:rFonts w:ascii="Times New Roman" w:eastAsia="Arial" w:hAnsi="Times New Roman" w:cs="Times New Roman"/>
          <w:b/>
          <w:sz w:val="24"/>
          <w:szCs w:val="24"/>
        </w:rPr>
        <w:t>(</w:t>
      </w:r>
      <w:r w:rsidR="00E362E4" w:rsidRPr="00896B03">
        <w:rPr>
          <w:rFonts w:ascii="Times New Roman" w:eastAsia="Arial" w:hAnsi="Times New Roman" w:cs="Times New Roman"/>
          <w:b/>
          <w:sz w:val="24"/>
          <w:szCs w:val="24"/>
        </w:rPr>
        <w:t>3</w:t>
      </w:r>
      <w:r w:rsidR="00CA4690"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 ч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="00CA4690"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796AC412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жизни.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1837—1841 гг. Официальная идеология: православие, самодержавие, народность. Формирование профессиональной бюрократии. Прогрессивное чиновничество: у истоков либерального реформаторства.</w:t>
      </w:r>
    </w:p>
    <w:p w14:paraId="0FF0D669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«Восточный вопрос». Распад Венской системы в Европе. Крымская война. Героическая оборона Севастополя. Парижский мир 1856 г.</w:t>
      </w:r>
    </w:p>
    <w:p w14:paraId="255E34F7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Крепостнический социум. Деревня и город</w:t>
      </w:r>
    </w:p>
    <w:p w14:paraId="2A22B1C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Санкт-Петербург: спор двух столиц. Города как административные, торговые и промышленные центры. Городское самоуправление.</w:t>
      </w:r>
    </w:p>
    <w:p w14:paraId="100A4B00" w14:textId="24E94CC9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Тема 4. Культурное пространство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(2 ч.).</w:t>
      </w:r>
    </w:p>
    <w:p w14:paraId="75EC0B9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«Золотой век»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7B84F8AA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Пространство империи: этнокультурный облик страны</w:t>
      </w:r>
    </w:p>
    <w:p w14:paraId="3744921C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14:paraId="5CA61BDB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Формирование гражданского правосознания. Основные течения общественной мысли</w:t>
      </w:r>
    </w:p>
    <w:p w14:paraId="6B8778AC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— дворянские революционеры. Культура и этика декабристов.</w:t>
      </w:r>
    </w:p>
    <w:p w14:paraId="472D4FB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Общественная жизнь в 1830—1850-е годы.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41CA93FB" w14:textId="77777777" w:rsidR="00AC27DC" w:rsidRPr="00896B03" w:rsidRDefault="00CA4690" w:rsidP="00896B03">
      <w:pPr>
        <w:ind w:firstLine="709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Тема 5. Россия в эпоху реформ (вторая половина XIX в.) Преобразования Александра II: социальная и правовая модернизация</w:t>
      </w:r>
      <w:bookmarkStart w:id="0" w:name="page29"/>
      <w:bookmarkEnd w:id="0"/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57718D" w14:textId="21112CC4" w:rsidR="00CA4690" w:rsidRPr="00896B03" w:rsidRDefault="00AC27DC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eastAsia="Arial" w:hAnsi="Times New Roman" w:cs="Times New Roman"/>
          <w:b/>
          <w:sz w:val="24"/>
          <w:szCs w:val="24"/>
        </w:rPr>
        <w:t>(</w:t>
      </w:r>
      <w:r w:rsidR="009215BB" w:rsidRPr="00896B03">
        <w:rPr>
          <w:rFonts w:ascii="Times New Roman" w:eastAsia="Arial" w:hAnsi="Times New Roman" w:cs="Times New Roman"/>
          <w:b/>
          <w:sz w:val="24"/>
          <w:szCs w:val="24"/>
        </w:rPr>
        <w:t>5 ч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="00CA4690"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25ABFACD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Реформы 1860—1870-х годов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всесословности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в правовом строе страны. Конституционный вопрос.</w:t>
      </w:r>
    </w:p>
    <w:p w14:paraId="51C15660" w14:textId="52C58E36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Многовекторность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 Востоке. Основание Хабаровска.</w:t>
      </w:r>
    </w:p>
    <w:p w14:paraId="011B7ACB" w14:textId="7FAE0A14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>Тема 6. «Народное самодержавие» Александра III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(</w:t>
      </w:r>
      <w:r w:rsidR="00E362E4"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3 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ч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16427007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0DD06B74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FB6F4E2" w14:textId="4C84CC5B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eastAsia="Arial" w:hAnsi="Times New Roman" w:cs="Times New Roman"/>
          <w:b/>
          <w:sz w:val="24"/>
          <w:szCs w:val="24"/>
        </w:rPr>
        <w:t>Тема 7. Социально-экономическое развитие России во второй половине XIX века (</w:t>
      </w:r>
      <w:r w:rsidR="00E362E4" w:rsidRPr="00896B03">
        <w:rPr>
          <w:rFonts w:ascii="Times New Roman" w:eastAsia="Arial" w:hAnsi="Times New Roman" w:cs="Times New Roman"/>
          <w:b/>
          <w:sz w:val="24"/>
          <w:szCs w:val="24"/>
        </w:rPr>
        <w:t>3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 ч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896B03">
        <w:rPr>
          <w:rFonts w:ascii="Times New Roman" w:eastAsia="Arial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78DD329D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Пореформенный социум.</w:t>
      </w:r>
    </w:p>
    <w:p w14:paraId="58EBB58B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Сельское хозяйство и промышленность</w:t>
      </w:r>
    </w:p>
    <w:p w14:paraId="65A08B82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5B14D749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Индустриализация и урбанизация. Железные дороги и их роль</w:t>
      </w:r>
    </w:p>
    <w:p w14:paraId="4993FC49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экономической и социальной модернизации. Миграция сельского населения в города. Рабочий вопрос и его особенности</w:t>
      </w:r>
    </w:p>
    <w:p w14:paraId="4D426485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России. Государственные, общественные и частнопредпринимательские способы его решения.</w:t>
      </w:r>
    </w:p>
    <w:p w14:paraId="071720A8" w14:textId="58AAC42C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BD7287" w:rsidRPr="00896B03">
        <w:rPr>
          <w:rFonts w:ascii="Times New Roman" w:hAnsi="Times New Roman" w:cs="Times New Roman"/>
          <w:b/>
          <w:sz w:val="24"/>
          <w:szCs w:val="24"/>
        </w:rPr>
        <w:t>Продолжение золотого века русской культуры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2E4" w:rsidRPr="00896B03">
        <w:rPr>
          <w:rFonts w:ascii="Times New Roman" w:hAnsi="Times New Roman" w:cs="Times New Roman"/>
          <w:b/>
          <w:sz w:val="24"/>
          <w:szCs w:val="24"/>
        </w:rPr>
        <w:t>(2 ч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>.</w:t>
      </w:r>
      <w:r w:rsidR="00E362E4" w:rsidRPr="00896B03">
        <w:rPr>
          <w:rFonts w:ascii="Times New Roman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>.</w:t>
      </w:r>
    </w:p>
    <w:p w14:paraId="1D4C7472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Культура и быт народов России во второй половине XIX в. Развитие городской культуры. Технический прогресс и перемены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14:paraId="191C01B9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Этнокультурный облик империи</w:t>
      </w:r>
    </w:p>
    <w:p w14:paraId="627AD48C" w14:textId="3D24BD26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Основные регионы Российской империи и их роль в жизни страны. Поляки. Евреи. Армяне. Татары и другие народы Урала и Поволжья.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поли-тика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</w:t>
      </w:r>
    </w:p>
    <w:p w14:paraId="1D38DD7F" w14:textId="4B5C2CA2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B03">
        <w:rPr>
          <w:rFonts w:ascii="Times New Roman" w:eastAsia="Arial" w:hAnsi="Times New Roman" w:cs="Times New Roman"/>
          <w:b/>
          <w:sz w:val="24"/>
          <w:szCs w:val="24"/>
        </w:rPr>
        <w:t xml:space="preserve">Тема 9. </w:t>
      </w:r>
      <w:r w:rsidR="00BD7287" w:rsidRPr="00896B03">
        <w:rPr>
          <w:rFonts w:ascii="Times New Roman" w:hAnsi="Times New Roman" w:cs="Times New Roman"/>
          <w:b/>
          <w:sz w:val="24"/>
          <w:szCs w:val="24"/>
        </w:rPr>
        <w:t xml:space="preserve">Российская империя при Николае </w:t>
      </w:r>
      <w:r w:rsidR="00BD7287" w:rsidRPr="00896B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BD7287" w:rsidRPr="00896B03">
        <w:rPr>
          <w:rFonts w:ascii="Times New Roman" w:hAnsi="Times New Roman" w:cs="Times New Roman"/>
          <w:b/>
          <w:sz w:val="24"/>
          <w:szCs w:val="24"/>
        </w:rPr>
        <w:t>. 1894-1914 гг.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2E4" w:rsidRPr="00896B03">
        <w:rPr>
          <w:rFonts w:ascii="Times New Roman" w:hAnsi="Times New Roman" w:cs="Times New Roman"/>
          <w:b/>
          <w:sz w:val="24"/>
          <w:szCs w:val="24"/>
        </w:rPr>
        <w:t>(</w:t>
      </w:r>
      <w:r w:rsidR="00AD68B4">
        <w:rPr>
          <w:rFonts w:ascii="Times New Roman" w:hAnsi="Times New Roman" w:cs="Times New Roman"/>
          <w:b/>
          <w:sz w:val="24"/>
          <w:szCs w:val="24"/>
        </w:rPr>
        <w:t>9</w:t>
      </w:r>
      <w:r w:rsidR="00E362E4" w:rsidRPr="00896B03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>.</w:t>
      </w:r>
      <w:r w:rsidR="00E362E4" w:rsidRPr="00896B03">
        <w:rPr>
          <w:rFonts w:ascii="Times New Roman" w:hAnsi="Times New Roman" w:cs="Times New Roman"/>
          <w:b/>
          <w:sz w:val="24"/>
          <w:szCs w:val="24"/>
        </w:rPr>
        <w:t>)</w:t>
      </w:r>
      <w:r w:rsidR="00AC27DC" w:rsidRPr="00896B03">
        <w:rPr>
          <w:rFonts w:ascii="Times New Roman" w:hAnsi="Times New Roman" w:cs="Times New Roman"/>
          <w:b/>
          <w:sz w:val="24"/>
          <w:szCs w:val="24"/>
        </w:rPr>
        <w:t>.</w:t>
      </w:r>
    </w:p>
    <w:p w14:paraId="2996146D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Николай II и его окружение. Деятельность В. К. Плеве на посту министра внутренних дел. Оппозиционное либеральное движение. «Союз освобождения». «Банкетная кампания».</w:t>
      </w:r>
    </w:p>
    <w:p w14:paraId="7D9A516A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Предпосылки Первой российской революции. Формы социальных протестов. Борьба профессиональных революционеров с государством. Политический терроризм.</w:t>
      </w:r>
    </w:p>
    <w:p w14:paraId="24325C1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Булыгинскаяконституция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>». Всероссийская октябрьская политическая стачка. Манифест 17 октября 1905 г.</w:t>
      </w:r>
    </w:p>
    <w:p w14:paraId="3B031573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Неонароднические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896B03">
        <w:rPr>
          <w:rFonts w:ascii="Times New Roman" w:hAnsi="Times New Roman" w:cs="Times New Roman"/>
          <w:sz w:val="24"/>
          <w:szCs w:val="24"/>
        </w:rPr>
        <w:t>Правомонархические</w:t>
      </w:r>
      <w:proofErr w:type="spellEnd"/>
      <w:r w:rsidRPr="00896B03">
        <w:rPr>
          <w:rFonts w:ascii="Times New Roman" w:hAnsi="Times New Roman" w:cs="Times New Roman"/>
          <w:sz w:val="24"/>
          <w:szCs w:val="24"/>
        </w:rPr>
        <w:t xml:space="preserve"> партии в борьбе с революцией. Советы и профсоюзы. Декабрьское вооруженное восстание 1905 г. в Москве. Особенности революционных выступлений в 1906—1907 гг.</w:t>
      </w:r>
    </w:p>
    <w:p w14:paraId="005AC0BC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14:paraId="34A0AB9D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Общество и власть после революции</w:t>
      </w:r>
    </w:p>
    <w:p w14:paraId="12E46C2C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</w:t>
      </w:r>
    </w:p>
    <w:p w14:paraId="60169672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Обострение международной обстановки. Блоковая система</w:t>
      </w:r>
    </w:p>
    <w:p w14:paraId="5D9671AC" w14:textId="5A0B61A0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участие в ней России. Россия в преддверии мировой катастрофы.</w:t>
      </w:r>
    </w:p>
    <w:p w14:paraId="6F93C0A7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«Серебряный век» российской культуры</w:t>
      </w:r>
    </w:p>
    <w:p w14:paraId="1252B976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lastRenderedPageBreak/>
        <w:t>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0AA1A1D6" w14:textId="77777777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</w:t>
      </w:r>
    </w:p>
    <w:p w14:paraId="75CA4A88" w14:textId="70E979E4" w:rsidR="00CA4690" w:rsidRPr="00896B03" w:rsidRDefault="00CA4690" w:rsidP="00896B0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B03">
        <w:rPr>
          <w:rFonts w:ascii="Times New Roman" w:hAnsi="Times New Roman" w:cs="Times New Roman"/>
          <w:sz w:val="24"/>
          <w:szCs w:val="24"/>
        </w:rPr>
        <w:t>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14:paraId="47F60428" w14:textId="5C779FAE" w:rsidR="00AC27DC" w:rsidRPr="00896B03" w:rsidRDefault="00AC27DC" w:rsidP="00896B03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6B03">
        <w:rPr>
          <w:rFonts w:ascii="Times New Roman" w:hAnsi="Times New Roman" w:cs="Times New Roman"/>
          <w:b/>
          <w:bCs/>
          <w:sz w:val="24"/>
          <w:szCs w:val="24"/>
        </w:rPr>
        <w:t>Заключительные уроки (</w:t>
      </w:r>
      <w:r w:rsidR="00AD68B4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896B03">
        <w:rPr>
          <w:rFonts w:ascii="Times New Roman" w:hAnsi="Times New Roman" w:cs="Times New Roman"/>
          <w:b/>
          <w:bCs/>
          <w:sz w:val="24"/>
          <w:szCs w:val="24"/>
        </w:rPr>
        <w:t>ч.).</w:t>
      </w:r>
    </w:p>
    <w:p w14:paraId="6C9A41A8" w14:textId="332EBE1E" w:rsidR="00CA4690" w:rsidRPr="00896B03" w:rsidRDefault="00EC7078" w:rsidP="00896B03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6B03">
        <w:rPr>
          <w:rFonts w:ascii="Times New Roman" w:hAnsi="Times New Roman" w:cs="Times New Roman"/>
          <w:bCs/>
          <w:sz w:val="24"/>
          <w:szCs w:val="24"/>
        </w:rPr>
        <w:t xml:space="preserve">Итоговое </w:t>
      </w:r>
      <w:r w:rsidR="00AC27DC" w:rsidRPr="00896B03">
        <w:rPr>
          <w:rFonts w:ascii="Times New Roman" w:hAnsi="Times New Roman" w:cs="Times New Roman"/>
          <w:bCs/>
          <w:sz w:val="24"/>
          <w:szCs w:val="24"/>
        </w:rPr>
        <w:t>повторение</w:t>
      </w:r>
    </w:p>
    <w:p w14:paraId="74D5CCC7" w14:textId="7047FAD7" w:rsidR="00CA4690" w:rsidRPr="0012338A" w:rsidRDefault="00CA4690" w:rsidP="00AC27D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1DED25" w14:textId="77777777" w:rsidR="00CA4690" w:rsidRPr="0012338A" w:rsidRDefault="00CA4690" w:rsidP="00CA469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1F9237" w14:textId="77777777" w:rsidR="003C0D75" w:rsidRPr="00C26952" w:rsidRDefault="003C0D75" w:rsidP="003C0D75">
      <w:pPr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0238FF6E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FABE252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01648F1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1F93EA2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1E4BB12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EE982CC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7F4B9D1A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2D6FC36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C967091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269596C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E98498A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34A3402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0BA1AC0" w14:textId="77777777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EA11269" w14:textId="4F935039" w:rsidR="005C3FD3" w:rsidRDefault="005C3FD3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6179822E" w14:textId="0D8418FF" w:rsidR="00D47306" w:rsidRDefault="00D47306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FBFB2E6" w14:textId="183EE73E" w:rsidR="00D47306" w:rsidRDefault="00D47306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039E627" w14:textId="083F3B97" w:rsidR="00D47306" w:rsidRDefault="00D47306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CCFDDA7" w14:textId="77777777" w:rsidR="00C3330B" w:rsidRPr="003C0D75" w:rsidRDefault="00C3330B" w:rsidP="00C3330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C0D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1D7716ED" w14:textId="77777777" w:rsidR="00C3330B" w:rsidRPr="003C0D75" w:rsidRDefault="00C3330B" w:rsidP="00C3330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C0D75">
        <w:rPr>
          <w:rFonts w:ascii="Times New Roman" w:hAnsi="Times New Roman"/>
          <w:sz w:val="24"/>
          <w:szCs w:val="24"/>
        </w:rPr>
        <w:t>Г. ЛИПЕЦКА</w:t>
      </w:r>
    </w:p>
    <w:p w14:paraId="7CB751F8" w14:textId="77777777" w:rsidR="002339FF" w:rsidRDefault="002339FF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FD08910" w14:textId="77777777" w:rsidR="00C3330B" w:rsidRDefault="00C3330B" w:rsidP="003C0D75">
      <w:pPr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E26E8EE" w14:textId="77777777" w:rsidR="00C3330B" w:rsidRPr="00546D2A" w:rsidRDefault="00C3330B" w:rsidP="003C0D75">
      <w:pPr>
        <w:contextualSpacing/>
        <w:jc w:val="center"/>
        <w:rPr>
          <w:rFonts w:ascii="Times New Roman" w:hAnsi="Times New Roman" w:cs="Times New Roman"/>
          <w:sz w:val="52"/>
          <w:szCs w:val="52"/>
        </w:rPr>
      </w:pPr>
    </w:p>
    <w:p w14:paraId="55C2BC30" w14:textId="5BDEB964" w:rsidR="003C0D75" w:rsidRPr="00546D2A" w:rsidRDefault="00546D2A" w:rsidP="003C0D75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46D2A">
        <w:rPr>
          <w:rFonts w:ascii="Times New Roman" w:hAnsi="Times New Roman" w:cs="Times New Roman"/>
          <w:sz w:val="48"/>
          <w:szCs w:val="48"/>
        </w:rPr>
        <w:t>Календарно-тематическое</w:t>
      </w:r>
    </w:p>
    <w:p w14:paraId="4DEBDFD6" w14:textId="47088361" w:rsidR="003C0D75" w:rsidRPr="00546D2A" w:rsidRDefault="00546D2A" w:rsidP="003C0D75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46D2A">
        <w:rPr>
          <w:rFonts w:ascii="Times New Roman" w:hAnsi="Times New Roman" w:cs="Times New Roman"/>
          <w:sz w:val="48"/>
          <w:szCs w:val="48"/>
        </w:rPr>
        <w:t>планирование</w:t>
      </w:r>
    </w:p>
    <w:p w14:paraId="736B2A8E" w14:textId="7053B766" w:rsidR="003C0D75" w:rsidRPr="00546D2A" w:rsidRDefault="00546D2A" w:rsidP="003C0D75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46D2A">
        <w:rPr>
          <w:rFonts w:ascii="Times New Roman" w:hAnsi="Times New Roman" w:cs="Times New Roman"/>
          <w:sz w:val="48"/>
          <w:szCs w:val="48"/>
        </w:rPr>
        <w:t>по истории России</w:t>
      </w:r>
    </w:p>
    <w:p w14:paraId="1DB3FA23" w14:textId="115BEB4C" w:rsidR="003C0D75" w:rsidRPr="00546D2A" w:rsidRDefault="00546D2A" w:rsidP="003C0D75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46D2A">
        <w:rPr>
          <w:rFonts w:ascii="Times New Roman" w:hAnsi="Times New Roman" w:cs="Times New Roman"/>
          <w:sz w:val="48"/>
          <w:szCs w:val="48"/>
        </w:rPr>
        <w:t>9 класс</w:t>
      </w:r>
    </w:p>
    <w:p w14:paraId="1C8FC7CA" w14:textId="77777777" w:rsidR="00C26952" w:rsidRPr="002102C1" w:rsidRDefault="00C26952" w:rsidP="00C2695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F05744" w14:textId="77777777" w:rsidR="00C26952" w:rsidRPr="002102C1" w:rsidRDefault="00C26952" w:rsidP="00C2695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9509F19" w14:textId="77777777" w:rsidR="00C26952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4F4624A" w14:textId="77777777" w:rsidR="00C26952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E6B936A" w14:textId="77777777" w:rsidR="00C26952" w:rsidRPr="002102C1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0031DE1" w14:textId="77777777" w:rsidR="00C26952" w:rsidRPr="002102C1" w:rsidRDefault="00C26952" w:rsidP="00C26952">
      <w:pPr>
        <w:pStyle w:val="a7"/>
        <w:contextualSpacing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>«Утверждаю»</w:t>
      </w:r>
    </w:p>
    <w:p w14:paraId="529E0872" w14:textId="77777777" w:rsidR="00C26952" w:rsidRPr="002102C1" w:rsidRDefault="00C26952" w:rsidP="00C26952">
      <w:pPr>
        <w:pStyle w:val="a7"/>
        <w:contextualSpacing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>директор МБОУ СШООЗЗ №1</w:t>
      </w:r>
    </w:p>
    <w:p w14:paraId="13B6D0BD" w14:textId="77777777" w:rsidR="00C26952" w:rsidRPr="002102C1" w:rsidRDefault="00C26952" w:rsidP="00C26952">
      <w:pPr>
        <w:pStyle w:val="a7"/>
        <w:tabs>
          <w:tab w:val="left" w:pos="8025"/>
        </w:tabs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7729589" w14:textId="77777777" w:rsidR="00C26952" w:rsidRPr="002102C1" w:rsidRDefault="00C26952" w:rsidP="00C26952">
      <w:pPr>
        <w:pStyle w:val="a7"/>
        <w:tabs>
          <w:tab w:val="left" w:pos="8025"/>
        </w:tabs>
        <w:contextualSpacing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ascii="Times New Roman" w:hAnsi="Times New Roman"/>
          <w:sz w:val="28"/>
          <w:szCs w:val="28"/>
        </w:rPr>
        <w:tab/>
      </w:r>
    </w:p>
    <w:p w14:paraId="31DF8F6C" w14:textId="77777777" w:rsidR="00C26952" w:rsidRPr="002102C1" w:rsidRDefault="00C26952" w:rsidP="00C26952">
      <w:pPr>
        <w:pStyle w:val="a7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085B82B" w14:textId="77777777" w:rsidR="000E28F8" w:rsidRPr="000E28F8" w:rsidRDefault="000E28F8" w:rsidP="000E28F8">
      <w:pPr>
        <w:pStyle w:val="a7"/>
        <w:contextualSpacing/>
        <w:jc w:val="right"/>
        <w:rPr>
          <w:rFonts w:ascii="Times New Roman" w:hAnsi="Times New Roman"/>
          <w:sz w:val="28"/>
          <w:szCs w:val="28"/>
        </w:rPr>
      </w:pPr>
      <w:r w:rsidRPr="000E28F8">
        <w:rPr>
          <w:rFonts w:ascii="Times New Roman" w:hAnsi="Times New Roman"/>
          <w:sz w:val="28"/>
          <w:szCs w:val="28"/>
        </w:rPr>
        <w:t>приказ № 34 от 29.08.2024 г.</w:t>
      </w:r>
    </w:p>
    <w:p w14:paraId="292C00AA" w14:textId="77777777" w:rsidR="00C26952" w:rsidRPr="002102C1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8223B53" w14:textId="77777777" w:rsidR="00C26952" w:rsidRPr="002102C1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44A9027" w14:textId="77777777" w:rsidR="00C26952" w:rsidRPr="002102C1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B89206D" w14:textId="77777777" w:rsidR="00C26952" w:rsidRPr="002102C1" w:rsidRDefault="00C26952" w:rsidP="00C2695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22AA8A6" w14:textId="6740AE6A" w:rsidR="00546D2A" w:rsidRDefault="006F3165" w:rsidP="006F3165">
      <w:pPr>
        <w:pStyle w:val="a3"/>
        <w:contextualSpacing/>
        <w:jc w:val="right"/>
        <w:rPr>
          <w:sz w:val="28"/>
          <w:szCs w:val="28"/>
        </w:rPr>
      </w:pPr>
      <w:r w:rsidRPr="003C0D75">
        <w:rPr>
          <w:sz w:val="28"/>
          <w:szCs w:val="28"/>
        </w:rPr>
        <w:t>учитель</w:t>
      </w:r>
      <w:r w:rsidR="00210CB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2E1CED66" w14:textId="7994C80F" w:rsidR="006F3165" w:rsidRDefault="006F3165" w:rsidP="006F3165">
      <w:pPr>
        <w:pStyle w:val="a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Селин А.В.</w:t>
      </w:r>
    </w:p>
    <w:p w14:paraId="4ED400A8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362A0D3E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064ACB29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7E6089E1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59449375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36D9D8EE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5E63EBBD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58968076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20CB154C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29FCC3B3" w14:textId="77777777" w:rsidR="00546D2A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6C357133" w14:textId="77777777" w:rsidR="00546D2A" w:rsidRPr="00DA0D47" w:rsidRDefault="00546D2A" w:rsidP="00546D2A">
      <w:pPr>
        <w:pStyle w:val="a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2024-25 учебный год</w:t>
      </w:r>
    </w:p>
    <w:p w14:paraId="60EC819E" w14:textId="77777777" w:rsidR="00546D2A" w:rsidRPr="003C0D75" w:rsidRDefault="00546D2A" w:rsidP="006F3165">
      <w:pPr>
        <w:pStyle w:val="a3"/>
        <w:contextualSpacing/>
        <w:jc w:val="right"/>
        <w:rPr>
          <w:sz w:val="28"/>
          <w:szCs w:val="28"/>
        </w:rPr>
      </w:pPr>
    </w:p>
    <w:p w14:paraId="626251B9" w14:textId="77777777" w:rsidR="000A2BCF" w:rsidRDefault="000A2BCF" w:rsidP="00546D2A">
      <w:pPr>
        <w:rPr>
          <w:sz w:val="36"/>
          <w:szCs w:val="36"/>
          <w:highlight w:val="yellow"/>
        </w:rPr>
        <w:sectPr w:rsidR="000A2BCF" w:rsidSect="00271656">
          <w:pgSz w:w="11907" w:h="16839" w:code="9"/>
          <w:pgMar w:top="1134" w:right="850" w:bottom="1134" w:left="1701" w:header="708" w:footer="708" w:gutter="0"/>
          <w:cols w:space="708"/>
          <w:docGrid w:linePitch="360"/>
        </w:sectPr>
      </w:pPr>
    </w:p>
    <w:p w14:paraId="70E60A3C" w14:textId="77777777" w:rsidR="00A61348" w:rsidRPr="00A61348" w:rsidRDefault="00A61348" w:rsidP="00A61348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6134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9 класс. История России.</w:t>
      </w:r>
    </w:p>
    <w:p w14:paraId="22CFB394" w14:textId="08014AD5" w:rsidR="00A61348" w:rsidRPr="00A61348" w:rsidRDefault="00A61348" w:rsidP="00A613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УМК: «История России. </w:t>
      </w:r>
      <w:r w:rsidRPr="00A6134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XIX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-начало </w:t>
      </w:r>
      <w:r w:rsidRPr="00A6134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XX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века», Л.М. Ляшенко,</w:t>
      </w:r>
      <w:r w:rsidR="006F31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>О.В.Волобуев</w:t>
      </w:r>
      <w:proofErr w:type="spellEnd"/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Е.В. </w:t>
      </w:r>
      <w:proofErr w:type="spellStart"/>
      <w:proofErr w:type="gramStart"/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СимоноваМ</w:t>
      </w:r>
      <w:proofErr w:type="spellEnd"/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>.:</w:t>
      </w:r>
      <w:proofErr w:type="gramEnd"/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Дрофа, 20</w:t>
      </w:r>
      <w:r w:rsidR="008A4F40">
        <w:rPr>
          <w:rFonts w:ascii="Times New Roman" w:eastAsia="Times New Roman" w:hAnsi="Times New Roman" w:cs="Times New Roman"/>
          <w:sz w:val="24"/>
          <w:szCs w:val="24"/>
          <w:lang w:eastAsia="en-US"/>
        </w:rPr>
        <w:t>21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</w:t>
      </w:r>
    </w:p>
    <w:p w14:paraId="1528F728" w14:textId="14F171C2" w:rsidR="00A61348" w:rsidRPr="00A61348" w:rsidRDefault="00A61348" w:rsidP="00A613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Количество аудиторных часов в неделю: </w:t>
      </w:r>
      <w:r w:rsidR="00EC1870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60344B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F9E6A75" w14:textId="1D2C90D0" w:rsidR="00A61348" w:rsidRPr="00A61348" w:rsidRDefault="00A61348" w:rsidP="00A613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количество аудиторных часов в учебном году:</w:t>
      </w:r>
      <w:r w:rsidR="006F316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EC1870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="00255868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(в первом полугодии – 0, во втором полугодии – </w:t>
      </w:r>
      <w:r w:rsidR="00EC1870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="00255868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7341E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A613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8D68D2A" w14:textId="77777777" w:rsidR="00A61348" w:rsidRPr="00A61348" w:rsidRDefault="00A61348" w:rsidP="00A613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a9"/>
        <w:tblW w:w="15276" w:type="dxa"/>
        <w:tblLook w:val="04A0" w:firstRow="1" w:lastRow="0" w:firstColumn="1" w:lastColumn="0" w:noHBand="0" w:noVBand="1"/>
      </w:tblPr>
      <w:tblGrid>
        <w:gridCol w:w="769"/>
        <w:gridCol w:w="6984"/>
        <w:gridCol w:w="1030"/>
        <w:gridCol w:w="1030"/>
        <w:gridCol w:w="1030"/>
        <w:gridCol w:w="1031"/>
        <w:gridCol w:w="1047"/>
        <w:gridCol w:w="1048"/>
        <w:gridCol w:w="1307"/>
      </w:tblGrid>
      <w:tr w:rsidR="00C21209" w:rsidRPr="00A61348" w14:paraId="026284E5" w14:textId="77777777" w:rsidTr="007F504F">
        <w:trPr>
          <w:trHeight w:val="20"/>
        </w:trPr>
        <w:tc>
          <w:tcPr>
            <w:tcW w:w="0" w:type="auto"/>
            <w:vMerge w:val="restart"/>
            <w:vAlign w:val="center"/>
          </w:tcPr>
          <w:p w14:paraId="79F245BE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№ п/п</w:t>
            </w:r>
          </w:p>
          <w:p w14:paraId="5E6A80C9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6DB751D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Темаурока</w:t>
            </w:r>
            <w:proofErr w:type="spellEnd"/>
          </w:p>
        </w:tc>
        <w:tc>
          <w:tcPr>
            <w:tcW w:w="1030" w:type="dxa"/>
            <w:vAlign w:val="center"/>
          </w:tcPr>
          <w:p w14:paraId="1C28A810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Дата</w:t>
            </w:r>
            <w:proofErr w:type="spellEnd"/>
          </w:p>
        </w:tc>
        <w:tc>
          <w:tcPr>
            <w:tcW w:w="1030" w:type="dxa"/>
            <w:vAlign w:val="center"/>
          </w:tcPr>
          <w:p w14:paraId="5EC42F13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Корр</w:t>
            </w:r>
            <w:proofErr w:type="spellEnd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030" w:type="dxa"/>
            <w:vAlign w:val="center"/>
          </w:tcPr>
          <w:p w14:paraId="274ECDC3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Дата</w:t>
            </w:r>
            <w:proofErr w:type="spellEnd"/>
          </w:p>
        </w:tc>
        <w:tc>
          <w:tcPr>
            <w:tcW w:w="1031" w:type="dxa"/>
            <w:vAlign w:val="center"/>
          </w:tcPr>
          <w:p w14:paraId="15386DDC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Корр</w:t>
            </w:r>
            <w:proofErr w:type="spellEnd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047" w:type="dxa"/>
            <w:vMerge w:val="restart"/>
            <w:vAlign w:val="center"/>
          </w:tcPr>
          <w:p w14:paraId="30DB575B" w14:textId="05E1F44E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Кол-во</w:t>
            </w:r>
            <w:proofErr w:type="spellEnd"/>
            <w:r w:rsidR="007F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ауд</w:t>
            </w:r>
            <w:proofErr w:type="spellEnd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proofErr w:type="gram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час</w:t>
            </w:r>
            <w:proofErr w:type="spellEnd"/>
            <w:proofErr w:type="gramEnd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048" w:type="dxa"/>
            <w:vMerge w:val="restart"/>
            <w:vAlign w:val="center"/>
          </w:tcPr>
          <w:p w14:paraId="69B30E01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час. с/</w:t>
            </w:r>
            <w:proofErr w:type="gramStart"/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</w:p>
        </w:tc>
        <w:tc>
          <w:tcPr>
            <w:tcW w:w="1307" w:type="dxa"/>
            <w:vMerge w:val="restart"/>
            <w:vAlign w:val="center"/>
          </w:tcPr>
          <w:p w14:paraId="152D354D" w14:textId="77777777" w:rsidR="00A61348" w:rsidRPr="00A61348" w:rsidRDefault="00A61348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61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Д/З</w:t>
            </w:r>
          </w:p>
        </w:tc>
      </w:tr>
      <w:tr w:rsidR="00C21209" w:rsidRPr="00A61348" w14:paraId="4D649700" w14:textId="77777777" w:rsidTr="007F504F">
        <w:trPr>
          <w:trHeight w:val="20"/>
        </w:trPr>
        <w:tc>
          <w:tcPr>
            <w:tcW w:w="0" w:type="auto"/>
            <w:vMerge/>
          </w:tcPr>
          <w:p w14:paraId="18910854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EF94EC5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0" w:type="dxa"/>
          </w:tcPr>
          <w:p w14:paraId="0D4F944A" w14:textId="23B0C571" w:rsidR="00A61348" w:rsidRPr="00D47306" w:rsidRDefault="00D47306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7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9-</w:t>
            </w:r>
            <w:r w:rsidRPr="00D47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30" w:type="dxa"/>
          </w:tcPr>
          <w:p w14:paraId="40F8A19E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0" w:type="dxa"/>
          </w:tcPr>
          <w:p w14:paraId="1D5CEFDC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1" w:type="dxa"/>
          </w:tcPr>
          <w:p w14:paraId="116A8D03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47" w:type="dxa"/>
            <w:vMerge/>
          </w:tcPr>
          <w:p w14:paraId="3FB06782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48" w:type="dxa"/>
            <w:vMerge/>
          </w:tcPr>
          <w:p w14:paraId="6D7FC1A3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7" w:type="dxa"/>
            <w:vMerge/>
          </w:tcPr>
          <w:p w14:paraId="59347B21" w14:textId="77777777" w:rsidR="00A61348" w:rsidRPr="00A61348" w:rsidRDefault="00A61348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6F3165" w:rsidRPr="00A61348" w14:paraId="27E756A8" w14:textId="77777777" w:rsidTr="007F504F">
        <w:trPr>
          <w:trHeight w:val="20"/>
        </w:trPr>
        <w:tc>
          <w:tcPr>
            <w:tcW w:w="0" w:type="auto"/>
          </w:tcPr>
          <w:p w14:paraId="2701B810" w14:textId="77777777" w:rsidR="006F3165" w:rsidRPr="00A61348" w:rsidRDefault="006F3165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07FF0838" w14:textId="77777777" w:rsidR="006F3165" w:rsidRPr="00A61348" w:rsidRDefault="006F3165" w:rsidP="006F3165">
            <w:pPr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>Тема 1. Социально-экономическое развитие Российской империи</w:t>
            </w:r>
          </w:p>
          <w:p w14:paraId="5DEB0DFB" w14:textId="77777777" w:rsidR="006F3165" w:rsidRPr="00A61348" w:rsidRDefault="006F3165" w:rsidP="006F3165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в первой половине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XIX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1030" w:type="dxa"/>
          </w:tcPr>
          <w:p w14:paraId="1D843485" w14:textId="77777777" w:rsidR="006F3165" w:rsidRPr="00A61348" w:rsidRDefault="006F3165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3DFA017" w14:textId="77777777" w:rsidR="006F3165" w:rsidRPr="00A61348" w:rsidRDefault="006F3165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50D8106" w14:textId="77777777" w:rsidR="006F3165" w:rsidRPr="00A61348" w:rsidRDefault="006F3165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21BA7F5" w14:textId="77777777" w:rsidR="006F3165" w:rsidRPr="00A61348" w:rsidRDefault="006F3165" w:rsidP="006F31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0A07479C" w14:textId="77777777" w:rsidR="006F3165" w:rsidRPr="00A61348" w:rsidRDefault="006F3165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</w:tcPr>
          <w:p w14:paraId="5452EAD6" w14:textId="44F8B4A2" w:rsidR="006F3165" w:rsidRPr="00A61348" w:rsidRDefault="006F3165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7" w:type="dxa"/>
          </w:tcPr>
          <w:p w14:paraId="0C07F24E" w14:textId="77777777" w:rsidR="006F3165" w:rsidRPr="00A61348" w:rsidRDefault="006F3165" w:rsidP="006F31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13CB9" w:rsidRPr="00A61348" w14:paraId="103A302B" w14:textId="77777777" w:rsidTr="007F504F">
        <w:trPr>
          <w:trHeight w:val="20"/>
        </w:trPr>
        <w:tc>
          <w:tcPr>
            <w:tcW w:w="0" w:type="auto"/>
          </w:tcPr>
          <w:p w14:paraId="70F426F9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61880448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Сельское хозяйство</w:t>
            </w:r>
          </w:p>
        </w:tc>
        <w:tc>
          <w:tcPr>
            <w:tcW w:w="1030" w:type="dxa"/>
          </w:tcPr>
          <w:p w14:paraId="3A1938AA" w14:textId="7AA63E0C" w:rsidR="00F13CB9" w:rsidRP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9.01</w:t>
            </w:r>
          </w:p>
        </w:tc>
        <w:tc>
          <w:tcPr>
            <w:tcW w:w="1030" w:type="dxa"/>
          </w:tcPr>
          <w:p w14:paraId="749FAAEB" w14:textId="0A36B67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C6CFF6B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6C8F840F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58CA2BA2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EF8CD2D" w14:textId="143678DB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09E423B3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§1</w:t>
            </w:r>
          </w:p>
        </w:tc>
      </w:tr>
      <w:tr w:rsidR="00F13CB9" w:rsidRPr="00A61348" w14:paraId="46CC14A7" w14:textId="77777777" w:rsidTr="007F504F">
        <w:trPr>
          <w:trHeight w:val="20"/>
        </w:trPr>
        <w:tc>
          <w:tcPr>
            <w:tcW w:w="0" w:type="auto"/>
          </w:tcPr>
          <w:p w14:paraId="2356A68F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4E40739F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Развитие промышленности, транспорта и торговли</w:t>
            </w:r>
          </w:p>
        </w:tc>
        <w:tc>
          <w:tcPr>
            <w:tcW w:w="1030" w:type="dxa"/>
          </w:tcPr>
          <w:p w14:paraId="19A07308" w14:textId="56A7581B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9.01</w:t>
            </w:r>
          </w:p>
        </w:tc>
        <w:tc>
          <w:tcPr>
            <w:tcW w:w="1030" w:type="dxa"/>
          </w:tcPr>
          <w:p w14:paraId="3B69AC55" w14:textId="70023F2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0051C15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F133E5A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04BCBAC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6D1828A" w14:textId="08C72069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3E89C80B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§ </w:t>
            </w: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13CB9" w:rsidRPr="00A61348" w14:paraId="1DE6C20A" w14:textId="77777777" w:rsidTr="007F504F">
        <w:trPr>
          <w:trHeight w:val="20"/>
        </w:trPr>
        <w:tc>
          <w:tcPr>
            <w:tcW w:w="0" w:type="auto"/>
          </w:tcPr>
          <w:p w14:paraId="1E412F86" w14:textId="77777777" w:rsidR="00F13CB9" w:rsidRPr="00A61348" w:rsidRDefault="00F13CB9" w:rsidP="007F504F">
            <w:pPr>
              <w:spacing w:after="20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45C8EDE3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Тема 2. Российская империя в царствование Александра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>. 1801-1825 гг.</w:t>
            </w:r>
          </w:p>
        </w:tc>
        <w:tc>
          <w:tcPr>
            <w:tcW w:w="1030" w:type="dxa"/>
          </w:tcPr>
          <w:p w14:paraId="485AFEDF" w14:textId="42CAA65D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5F08FF2" w14:textId="213DB228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8CF1612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B8EA49B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A4D8FA5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8" w:type="dxa"/>
          </w:tcPr>
          <w:p w14:paraId="1C8C95C5" w14:textId="5A330E1F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07" w:type="dxa"/>
          </w:tcPr>
          <w:p w14:paraId="585A5E76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00B4B892" w14:textId="77777777" w:rsidTr="007F504F">
        <w:trPr>
          <w:trHeight w:val="20"/>
        </w:trPr>
        <w:tc>
          <w:tcPr>
            <w:tcW w:w="0" w:type="auto"/>
          </w:tcPr>
          <w:p w14:paraId="38AEC60F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23F111C8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Внутренняя и внешняя политика Александра </w:t>
            </w: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1030" w:type="dxa"/>
          </w:tcPr>
          <w:p w14:paraId="7243E172" w14:textId="6CEBE67D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1030" w:type="dxa"/>
          </w:tcPr>
          <w:p w14:paraId="312CD0AB" w14:textId="56E86D1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F4E0C83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042AFA5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9590D4D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1860444D" w14:textId="73B19B04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40290514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§3</w:t>
            </w:r>
          </w:p>
        </w:tc>
      </w:tr>
      <w:tr w:rsidR="00F13CB9" w:rsidRPr="00A61348" w14:paraId="7E635ADE" w14:textId="77777777" w:rsidTr="007F504F">
        <w:trPr>
          <w:trHeight w:val="20"/>
        </w:trPr>
        <w:tc>
          <w:tcPr>
            <w:tcW w:w="0" w:type="auto"/>
          </w:tcPr>
          <w:p w14:paraId="30196686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97EDFF9" w14:textId="05989468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Героический 1812 год</w:t>
            </w:r>
          </w:p>
        </w:tc>
        <w:tc>
          <w:tcPr>
            <w:tcW w:w="1030" w:type="dxa"/>
          </w:tcPr>
          <w:p w14:paraId="736328C3" w14:textId="30F62BB8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1030" w:type="dxa"/>
          </w:tcPr>
          <w:p w14:paraId="3E1FA625" w14:textId="2DADECEA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F35A318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7BEBEC4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5BA92005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023E5037" w14:textId="7F94EDE6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B97ECC7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4-5</w:t>
            </w:r>
          </w:p>
        </w:tc>
      </w:tr>
      <w:tr w:rsidR="00F13CB9" w:rsidRPr="00A61348" w14:paraId="1786F2A6" w14:textId="77777777" w:rsidTr="007F504F">
        <w:trPr>
          <w:trHeight w:val="20"/>
        </w:trPr>
        <w:tc>
          <w:tcPr>
            <w:tcW w:w="0" w:type="auto"/>
          </w:tcPr>
          <w:p w14:paraId="44A1FFEB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15E3AB39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Общественная жизнь в России</w:t>
            </w:r>
          </w:p>
        </w:tc>
        <w:tc>
          <w:tcPr>
            <w:tcW w:w="1030" w:type="dxa"/>
          </w:tcPr>
          <w:p w14:paraId="5A2C5CCF" w14:textId="6EF7F14E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1030" w:type="dxa"/>
          </w:tcPr>
          <w:p w14:paraId="72F14664" w14:textId="04669385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D265853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3173481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1C46163A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47CF6EFC" w14:textId="0F777DBA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7BE1910F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F13CB9" w:rsidRPr="00A61348" w14:paraId="5DAC7D5F" w14:textId="77777777" w:rsidTr="007F504F">
        <w:trPr>
          <w:trHeight w:val="20"/>
        </w:trPr>
        <w:tc>
          <w:tcPr>
            <w:tcW w:w="0" w:type="auto"/>
          </w:tcPr>
          <w:p w14:paraId="2F178A12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35189E1F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Восстание декабристов</w:t>
            </w:r>
          </w:p>
        </w:tc>
        <w:tc>
          <w:tcPr>
            <w:tcW w:w="1030" w:type="dxa"/>
          </w:tcPr>
          <w:p w14:paraId="0C76CCFA" w14:textId="38F137C5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1030" w:type="dxa"/>
          </w:tcPr>
          <w:p w14:paraId="44A251C3" w14:textId="6E3605DE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2276F7F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DED23D1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D83EA1B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78B8FE33" w14:textId="761F1512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BFCD60C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F13CB9" w:rsidRPr="00A61348" w14:paraId="75FD79A8" w14:textId="77777777" w:rsidTr="007F504F">
        <w:trPr>
          <w:trHeight w:val="20"/>
        </w:trPr>
        <w:tc>
          <w:tcPr>
            <w:tcW w:w="0" w:type="auto"/>
          </w:tcPr>
          <w:p w14:paraId="3D529ED2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25A3BB0D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Тема 3. Российская империя в царствование Николая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>. 1825-1855 гг.</w:t>
            </w:r>
          </w:p>
        </w:tc>
        <w:tc>
          <w:tcPr>
            <w:tcW w:w="1030" w:type="dxa"/>
          </w:tcPr>
          <w:p w14:paraId="154BB69F" w14:textId="0127753B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4A99D86" w14:textId="298C0A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A0CD42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6933B80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0027D8E9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</w:tcPr>
          <w:p w14:paraId="13B9197F" w14:textId="21783ED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7" w:type="dxa"/>
          </w:tcPr>
          <w:p w14:paraId="3F13CF1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690E0035" w14:textId="77777777" w:rsidTr="007F504F">
        <w:trPr>
          <w:trHeight w:val="20"/>
        </w:trPr>
        <w:tc>
          <w:tcPr>
            <w:tcW w:w="0" w:type="auto"/>
          </w:tcPr>
          <w:p w14:paraId="18312A8E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313A3B44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Внутренняя и внешняя политика Николая </w:t>
            </w: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1030" w:type="dxa"/>
          </w:tcPr>
          <w:p w14:paraId="22006397" w14:textId="18F552EA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030" w:type="dxa"/>
          </w:tcPr>
          <w:p w14:paraId="03F96110" w14:textId="7C7A3199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10D680D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4A5D67E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C67F70F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3B7DFB1A" w14:textId="1D0F75C8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B16E9A3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§8-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F13CB9" w:rsidRPr="00A61348" w14:paraId="0C478DA4" w14:textId="77777777" w:rsidTr="007F504F">
        <w:trPr>
          <w:trHeight w:val="20"/>
        </w:trPr>
        <w:tc>
          <w:tcPr>
            <w:tcW w:w="0" w:type="auto"/>
          </w:tcPr>
          <w:p w14:paraId="592AE3F8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D787E74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Крымская война</w:t>
            </w:r>
          </w:p>
        </w:tc>
        <w:tc>
          <w:tcPr>
            <w:tcW w:w="1030" w:type="dxa"/>
          </w:tcPr>
          <w:p w14:paraId="72980E6A" w14:textId="167AA663" w:rsidR="00F13CB9" w:rsidRP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030" w:type="dxa"/>
          </w:tcPr>
          <w:p w14:paraId="4E6DF663" w14:textId="76CDA786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B9213CC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E0E5F29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8659104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1B794097" w14:textId="75262B8E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5AF972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13CB9" w:rsidRPr="00A61348" w14:paraId="7A95D4B0" w14:textId="77777777" w:rsidTr="007F504F">
        <w:trPr>
          <w:trHeight w:val="20"/>
        </w:trPr>
        <w:tc>
          <w:tcPr>
            <w:tcW w:w="0" w:type="auto"/>
          </w:tcPr>
          <w:p w14:paraId="30117C75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29E070F8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Общественно-политическая жизнь России 1830-1840-х гг.</w:t>
            </w:r>
          </w:p>
        </w:tc>
        <w:tc>
          <w:tcPr>
            <w:tcW w:w="1030" w:type="dxa"/>
          </w:tcPr>
          <w:p w14:paraId="225A931E" w14:textId="7A4DF376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6.02</w:t>
            </w:r>
          </w:p>
        </w:tc>
        <w:tc>
          <w:tcPr>
            <w:tcW w:w="1030" w:type="dxa"/>
          </w:tcPr>
          <w:p w14:paraId="07CAA225" w14:textId="4AA0C41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03BB1A6B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BF13E75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30F5E233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3F3943E" w14:textId="5461E5BD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28B06F0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F13CB9" w:rsidRPr="00A61348" w14:paraId="0670DEE9" w14:textId="77777777" w:rsidTr="007F504F">
        <w:trPr>
          <w:trHeight w:val="20"/>
        </w:trPr>
        <w:tc>
          <w:tcPr>
            <w:tcW w:w="0" w:type="auto"/>
          </w:tcPr>
          <w:p w14:paraId="610D6A48" w14:textId="77777777" w:rsidR="00F13CB9" w:rsidRPr="00190FEC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5AB34038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>Тема 4. Начало золотого века русской культуры</w:t>
            </w:r>
          </w:p>
        </w:tc>
        <w:tc>
          <w:tcPr>
            <w:tcW w:w="1030" w:type="dxa"/>
          </w:tcPr>
          <w:p w14:paraId="29B38C0C" w14:textId="50BE8D0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8106AD2" w14:textId="148F0B9C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8DED88C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7826600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33EDF55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</w:tcPr>
          <w:p w14:paraId="4E0AA435" w14:textId="4AB766F1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7" w:type="dxa"/>
          </w:tcPr>
          <w:p w14:paraId="094A677D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0C9844BA" w14:textId="77777777" w:rsidTr="007F504F">
        <w:trPr>
          <w:trHeight w:val="20"/>
        </w:trPr>
        <w:tc>
          <w:tcPr>
            <w:tcW w:w="0" w:type="auto"/>
          </w:tcPr>
          <w:p w14:paraId="33244279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1116EDC8" w14:textId="49820FE1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Просвещение, наука и литература в 1801-1850-е гг.</w:t>
            </w:r>
          </w:p>
        </w:tc>
        <w:tc>
          <w:tcPr>
            <w:tcW w:w="1030" w:type="dxa"/>
          </w:tcPr>
          <w:p w14:paraId="37ACD29F" w14:textId="1B81EB5B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6.02</w:t>
            </w:r>
          </w:p>
        </w:tc>
        <w:tc>
          <w:tcPr>
            <w:tcW w:w="1030" w:type="dxa"/>
          </w:tcPr>
          <w:p w14:paraId="7C18E3BE" w14:textId="4EBD1911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1E5E2E3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4B3E09D6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60C3BBF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3E5CE288" w14:textId="78F4F8E0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0C6B5493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§12-1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13CB9" w:rsidRPr="00A61348" w14:paraId="2901C69A" w14:textId="77777777" w:rsidTr="007F504F">
        <w:trPr>
          <w:trHeight w:val="20"/>
        </w:trPr>
        <w:tc>
          <w:tcPr>
            <w:tcW w:w="0" w:type="auto"/>
          </w:tcPr>
          <w:p w14:paraId="48914553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081D4C02" w14:textId="1755D8D6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Живопись, театр, музыка, архитектура</w:t>
            </w:r>
          </w:p>
        </w:tc>
        <w:tc>
          <w:tcPr>
            <w:tcW w:w="1030" w:type="dxa"/>
          </w:tcPr>
          <w:p w14:paraId="66F9ADCF" w14:textId="622ED4B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13.02</w:t>
            </w:r>
          </w:p>
        </w:tc>
        <w:tc>
          <w:tcPr>
            <w:tcW w:w="1030" w:type="dxa"/>
          </w:tcPr>
          <w:p w14:paraId="138DCA2D" w14:textId="47778042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191CA02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0FF8845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361B74D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65F2C28" w14:textId="68FC9498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C2DEDA0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F13CB9" w:rsidRPr="00A61348" w14:paraId="27B830FC" w14:textId="77777777" w:rsidTr="007F504F">
        <w:trPr>
          <w:trHeight w:val="20"/>
        </w:trPr>
        <w:tc>
          <w:tcPr>
            <w:tcW w:w="0" w:type="auto"/>
          </w:tcPr>
          <w:p w14:paraId="442CD39E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</w:tcPr>
          <w:p w14:paraId="06BF2DCB" w14:textId="199902F8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Тема</w:t>
            </w:r>
            <w:proofErr w:type="spellEnd"/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 xml:space="preserve"> 5. </w:t>
            </w:r>
            <w:proofErr w:type="spellStart"/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Эпоха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Великих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реформ</w:t>
            </w:r>
            <w:proofErr w:type="spellEnd"/>
          </w:p>
        </w:tc>
        <w:tc>
          <w:tcPr>
            <w:tcW w:w="1030" w:type="dxa"/>
          </w:tcPr>
          <w:p w14:paraId="6F4C6C9B" w14:textId="29B5E62C" w:rsidR="00F13CB9" w:rsidRP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1EF686C" w14:textId="4E805112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0" w:type="dxa"/>
          </w:tcPr>
          <w:p w14:paraId="3885E9A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1" w:type="dxa"/>
          </w:tcPr>
          <w:p w14:paraId="04616D29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47" w:type="dxa"/>
          </w:tcPr>
          <w:p w14:paraId="28A567E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8" w:type="dxa"/>
          </w:tcPr>
          <w:p w14:paraId="6C90EB7A" w14:textId="3CDD88B9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07" w:type="dxa"/>
          </w:tcPr>
          <w:p w14:paraId="0EA6953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13CB9" w:rsidRPr="00A61348" w14:paraId="14B87350" w14:textId="77777777" w:rsidTr="007F504F">
        <w:trPr>
          <w:trHeight w:val="20"/>
        </w:trPr>
        <w:tc>
          <w:tcPr>
            <w:tcW w:w="0" w:type="auto"/>
          </w:tcPr>
          <w:p w14:paraId="603BF5A2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774B29A1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Подготовка и содержание крестьянской реформы 1861 г.</w:t>
            </w:r>
          </w:p>
        </w:tc>
        <w:tc>
          <w:tcPr>
            <w:tcW w:w="1030" w:type="dxa"/>
          </w:tcPr>
          <w:p w14:paraId="19890744" w14:textId="39A2E4A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13.02</w:t>
            </w:r>
          </w:p>
        </w:tc>
        <w:tc>
          <w:tcPr>
            <w:tcW w:w="1030" w:type="dxa"/>
          </w:tcPr>
          <w:p w14:paraId="38E88642" w14:textId="2BB30B5D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B73618D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4723451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C4DD5F3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115B2E7" w14:textId="19D30491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87D29C7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§15</w:t>
            </w:r>
          </w:p>
        </w:tc>
      </w:tr>
      <w:tr w:rsidR="00F13CB9" w:rsidRPr="00A61348" w14:paraId="305826C2" w14:textId="77777777" w:rsidTr="007F504F">
        <w:trPr>
          <w:trHeight w:val="20"/>
        </w:trPr>
        <w:tc>
          <w:tcPr>
            <w:tcW w:w="0" w:type="auto"/>
          </w:tcPr>
          <w:p w14:paraId="032C8A80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EC9FA15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Реформы 1860-1870-х гг.</w:t>
            </w:r>
          </w:p>
        </w:tc>
        <w:tc>
          <w:tcPr>
            <w:tcW w:w="1030" w:type="dxa"/>
          </w:tcPr>
          <w:p w14:paraId="058BF092" w14:textId="392A4CF5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1030" w:type="dxa"/>
          </w:tcPr>
          <w:p w14:paraId="6498BB99" w14:textId="0EC7B0E0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261BD04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0A9D138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702EA0D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5D9BD8D" w14:textId="4F62DC9B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D49B958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F13CB9" w:rsidRPr="00A61348" w14:paraId="179CA703" w14:textId="77777777" w:rsidTr="007F504F">
        <w:trPr>
          <w:trHeight w:val="20"/>
        </w:trPr>
        <w:tc>
          <w:tcPr>
            <w:tcW w:w="0" w:type="auto"/>
          </w:tcPr>
          <w:p w14:paraId="40D3A663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12A2E980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Внешняя политика России в 1850-е - начале 1880-х гг.</w:t>
            </w:r>
          </w:p>
        </w:tc>
        <w:tc>
          <w:tcPr>
            <w:tcW w:w="1030" w:type="dxa"/>
          </w:tcPr>
          <w:p w14:paraId="0EE49C8F" w14:textId="26D723A1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1030" w:type="dxa"/>
          </w:tcPr>
          <w:p w14:paraId="7356D13E" w14:textId="1DD93CCC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4A639AC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7FF68F4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C6A40F0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134A3166" w14:textId="1EB60D6A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055D36C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F13CB9" w:rsidRPr="00A61348" w14:paraId="600C79F6" w14:textId="77777777" w:rsidTr="007F504F">
        <w:trPr>
          <w:trHeight w:val="20"/>
        </w:trPr>
        <w:tc>
          <w:tcPr>
            <w:tcW w:w="0" w:type="auto"/>
          </w:tcPr>
          <w:p w14:paraId="6FBFCA38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2BBDC606" w14:textId="5ECB4BDD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Общественно-политическое движение в 1860-1870-х гг.</w:t>
            </w:r>
          </w:p>
        </w:tc>
        <w:tc>
          <w:tcPr>
            <w:tcW w:w="1030" w:type="dxa"/>
          </w:tcPr>
          <w:p w14:paraId="2A629B70" w14:textId="267E9C0D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030" w:type="dxa"/>
          </w:tcPr>
          <w:p w14:paraId="23F1E790" w14:textId="6E50B69F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24D4AEB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A3FD76A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3E37C045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7BD7EAD5" w14:textId="492D4C96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558F06E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18-19</w:t>
            </w:r>
          </w:p>
        </w:tc>
      </w:tr>
      <w:tr w:rsidR="00F13CB9" w:rsidRPr="00A61348" w14:paraId="6FCEE195" w14:textId="77777777" w:rsidTr="007F504F">
        <w:trPr>
          <w:trHeight w:val="20"/>
        </w:trPr>
        <w:tc>
          <w:tcPr>
            <w:tcW w:w="0" w:type="auto"/>
          </w:tcPr>
          <w:p w14:paraId="59AFAF94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43EF991B" w14:textId="51FEF68D" w:rsidR="00F13CB9" w:rsidRPr="00A3124F" w:rsidRDefault="00F13CB9" w:rsidP="007F504F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Контрольная работа №1 по теме «Российская империя в 1800-1880-х гг.»</w:t>
            </w:r>
          </w:p>
        </w:tc>
        <w:tc>
          <w:tcPr>
            <w:tcW w:w="1030" w:type="dxa"/>
          </w:tcPr>
          <w:p w14:paraId="59D18091" w14:textId="623559EA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030" w:type="dxa"/>
          </w:tcPr>
          <w:p w14:paraId="553E19C2" w14:textId="297AD3B2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A6F1492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27510DD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0014B060" w14:textId="77777777" w:rsidR="00F13CB9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34BF0E4B" w14:textId="69DFEF5B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0942EAA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558968F0" w14:textId="77777777" w:rsidTr="007F504F">
        <w:trPr>
          <w:trHeight w:val="20"/>
        </w:trPr>
        <w:tc>
          <w:tcPr>
            <w:tcW w:w="0" w:type="auto"/>
          </w:tcPr>
          <w:p w14:paraId="6EB10950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18BF2964" w14:textId="77777777" w:rsidR="00F13CB9" w:rsidRPr="00A61348" w:rsidRDefault="00F13CB9" w:rsidP="007F504F">
            <w:pPr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Тема 6. Российская империя в царствование Александра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030" w:type="dxa"/>
          </w:tcPr>
          <w:p w14:paraId="78A3A762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39595470" w14:textId="681816B9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33090DA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7D5D85A6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07DD242C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</w:tcPr>
          <w:p w14:paraId="49C170FE" w14:textId="4EEE603B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7" w:type="dxa"/>
          </w:tcPr>
          <w:p w14:paraId="1D18A547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40F704D1" w14:textId="77777777" w:rsidTr="007F504F">
        <w:trPr>
          <w:trHeight w:val="20"/>
        </w:trPr>
        <w:tc>
          <w:tcPr>
            <w:tcW w:w="0" w:type="auto"/>
          </w:tcPr>
          <w:p w14:paraId="138B985B" w14:textId="77777777" w:rsidR="00F13CB9" w:rsidRPr="00A61348" w:rsidRDefault="00F13CB9" w:rsidP="007F504F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6D609460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Внутренняя и внешняя политика Александра </w:t>
            </w: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030" w:type="dxa"/>
          </w:tcPr>
          <w:p w14:paraId="2D29255B" w14:textId="33C752E1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6.03</w:t>
            </w:r>
          </w:p>
        </w:tc>
        <w:tc>
          <w:tcPr>
            <w:tcW w:w="1030" w:type="dxa"/>
          </w:tcPr>
          <w:p w14:paraId="1E8ADEEA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0967C17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8236A54" w14:textId="77777777" w:rsidR="00F13CB9" w:rsidRPr="00A61348" w:rsidRDefault="00F13CB9" w:rsidP="007F504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1B2E88A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078FCFAD" w14:textId="29EEA009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331ED5A6" w14:textId="77777777" w:rsidR="00F13CB9" w:rsidRPr="00A61348" w:rsidRDefault="00F13CB9" w:rsidP="007F504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§20-21</w:t>
            </w:r>
          </w:p>
        </w:tc>
      </w:tr>
      <w:tr w:rsidR="00F13CB9" w:rsidRPr="00A61348" w14:paraId="485FF2D4" w14:textId="77777777" w:rsidTr="007F504F">
        <w:trPr>
          <w:trHeight w:val="20"/>
        </w:trPr>
        <w:tc>
          <w:tcPr>
            <w:tcW w:w="0" w:type="auto"/>
          </w:tcPr>
          <w:p w14:paraId="5F8092A7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6286EA81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Общественное и рабочее движение в 1880-е - начале 1890-х гг. </w:t>
            </w:r>
          </w:p>
        </w:tc>
        <w:tc>
          <w:tcPr>
            <w:tcW w:w="1030" w:type="dxa"/>
          </w:tcPr>
          <w:p w14:paraId="6CDF4EE5" w14:textId="00C358A9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6.03</w:t>
            </w:r>
          </w:p>
        </w:tc>
        <w:tc>
          <w:tcPr>
            <w:tcW w:w="1030" w:type="dxa"/>
          </w:tcPr>
          <w:p w14:paraId="4DE2A6F2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0B2B6038" w14:textId="701B8C3E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A16F0B4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D1CF13E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A5FDF24" w14:textId="427E42A0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B005F97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§22</w:t>
            </w:r>
          </w:p>
        </w:tc>
      </w:tr>
      <w:tr w:rsidR="00F13CB9" w:rsidRPr="00A61348" w14:paraId="556CE4F4" w14:textId="77777777" w:rsidTr="007F504F">
        <w:trPr>
          <w:trHeight w:val="20"/>
        </w:trPr>
        <w:tc>
          <w:tcPr>
            <w:tcW w:w="0" w:type="auto"/>
          </w:tcPr>
          <w:p w14:paraId="23F39A17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36B2D7C" w14:textId="3E354A64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Религиозная политика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 России в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7F504F"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в.</w:t>
            </w:r>
          </w:p>
        </w:tc>
        <w:tc>
          <w:tcPr>
            <w:tcW w:w="1030" w:type="dxa"/>
          </w:tcPr>
          <w:p w14:paraId="51BCD2AD" w14:textId="612CF37B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1030" w:type="dxa"/>
          </w:tcPr>
          <w:p w14:paraId="53EB0E83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B98A55B" w14:textId="6BE02513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A0C983C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038F928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4BB58AF" w14:textId="00CEC74D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024613A9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</w:tr>
      <w:tr w:rsidR="00F13CB9" w:rsidRPr="00A61348" w14:paraId="7D4E6B3D" w14:textId="77777777" w:rsidTr="007F504F">
        <w:trPr>
          <w:trHeight w:val="20"/>
        </w:trPr>
        <w:tc>
          <w:tcPr>
            <w:tcW w:w="0" w:type="auto"/>
          </w:tcPr>
          <w:p w14:paraId="4D984513" w14:textId="77777777" w:rsidR="00F13CB9" w:rsidRPr="00A3124F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659ED1FA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Тема 7. Социально-экономическое развитие России во второй половине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XIX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030" w:type="dxa"/>
          </w:tcPr>
          <w:p w14:paraId="18EA4920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F041A47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0B7104D7" w14:textId="10FB422A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09D36714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0E261BDF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</w:tcPr>
          <w:p w14:paraId="6707F6ED" w14:textId="17C079EA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7" w:type="dxa"/>
          </w:tcPr>
          <w:p w14:paraId="3798D5CA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7A40BF4A" w14:textId="77777777" w:rsidTr="007F504F">
        <w:trPr>
          <w:trHeight w:val="20"/>
        </w:trPr>
        <w:tc>
          <w:tcPr>
            <w:tcW w:w="0" w:type="auto"/>
          </w:tcPr>
          <w:p w14:paraId="44750097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7A47D64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Развитие сельского хозяйства</w:t>
            </w:r>
          </w:p>
        </w:tc>
        <w:tc>
          <w:tcPr>
            <w:tcW w:w="1030" w:type="dxa"/>
          </w:tcPr>
          <w:p w14:paraId="5C6B4BAE" w14:textId="14859658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1030" w:type="dxa"/>
          </w:tcPr>
          <w:p w14:paraId="1B4330B3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BAFF85F" w14:textId="12260D44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8D8614E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1019AC81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43FB890F" w14:textId="4E11CE8A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3C5E722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§24</w:t>
            </w:r>
          </w:p>
        </w:tc>
      </w:tr>
      <w:tr w:rsidR="00F13CB9" w:rsidRPr="00A61348" w14:paraId="4B2D8710" w14:textId="77777777" w:rsidTr="007F504F">
        <w:trPr>
          <w:trHeight w:val="20"/>
        </w:trPr>
        <w:tc>
          <w:tcPr>
            <w:tcW w:w="0" w:type="auto"/>
          </w:tcPr>
          <w:p w14:paraId="20F78613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2DF5B0C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Промышленность, банковское дело, торговля, транспорт</w:t>
            </w:r>
          </w:p>
        </w:tc>
        <w:tc>
          <w:tcPr>
            <w:tcW w:w="1030" w:type="dxa"/>
          </w:tcPr>
          <w:p w14:paraId="5DB4B486" w14:textId="63E5790C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1030" w:type="dxa"/>
          </w:tcPr>
          <w:p w14:paraId="787E585C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210BFE7" w14:textId="58D7B288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779ECBC5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1FC3004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2CACF36" w14:textId="1C2D62E2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97C2894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F13CB9" w:rsidRPr="00A61348" w14:paraId="0DCDAFB7" w14:textId="77777777" w:rsidTr="007F504F">
        <w:trPr>
          <w:trHeight w:val="20"/>
        </w:trPr>
        <w:tc>
          <w:tcPr>
            <w:tcW w:w="0" w:type="auto"/>
          </w:tcPr>
          <w:p w14:paraId="2CA34DBA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0FE9950A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Повседневная жизнь основных слоёв населения России</w:t>
            </w:r>
          </w:p>
        </w:tc>
        <w:tc>
          <w:tcPr>
            <w:tcW w:w="1030" w:type="dxa"/>
          </w:tcPr>
          <w:p w14:paraId="0F076A84" w14:textId="75619B58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1030" w:type="dxa"/>
          </w:tcPr>
          <w:p w14:paraId="2A8E012D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4CFF02B" w14:textId="65E8FA86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83D6CC6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782C8E3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7F6187F3" w14:textId="143732B3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5BA96D29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F13CB9" w:rsidRPr="00A61348" w14:paraId="2C198D1E" w14:textId="77777777" w:rsidTr="007F504F">
        <w:trPr>
          <w:trHeight w:val="20"/>
        </w:trPr>
        <w:tc>
          <w:tcPr>
            <w:tcW w:w="0" w:type="auto"/>
          </w:tcPr>
          <w:p w14:paraId="26DAAF96" w14:textId="77777777" w:rsidR="00F13CB9" w:rsidRPr="00B63EC4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2E8ED87F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>Тема 8. Продолжение золотого века русской культуры</w:t>
            </w:r>
          </w:p>
        </w:tc>
        <w:tc>
          <w:tcPr>
            <w:tcW w:w="1030" w:type="dxa"/>
          </w:tcPr>
          <w:p w14:paraId="39145328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5BC70942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DBB201C" w14:textId="35DFCED5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0ECBCB09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3B38CB4C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8" w:type="dxa"/>
          </w:tcPr>
          <w:p w14:paraId="0CDBF0D7" w14:textId="24A0B22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7" w:type="dxa"/>
          </w:tcPr>
          <w:p w14:paraId="6CB30D7E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0C0BA169" w14:textId="77777777" w:rsidTr="007F504F">
        <w:trPr>
          <w:trHeight w:val="20"/>
        </w:trPr>
        <w:tc>
          <w:tcPr>
            <w:tcW w:w="0" w:type="auto"/>
          </w:tcPr>
          <w:p w14:paraId="6B477291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2F030722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Просвещение, наука и литература</w:t>
            </w:r>
          </w:p>
        </w:tc>
        <w:tc>
          <w:tcPr>
            <w:tcW w:w="1030" w:type="dxa"/>
          </w:tcPr>
          <w:p w14:paraId="223570E8" w14:textId="3C9184F1" w:rsidR="00F13CB9" w:rsidRP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3.04</w:t>
            </w:r>
          </w:p>
        </w:tc>
        <w:tc>
          <w:tcPr>
            <w:tcW w:w="1030" w:type="dxa"/>
          </w:tcPr>
          <w:p w14:paraId="773927AE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6B42F47" w14:textId="660E8749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9869461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AF7220F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5E2649A" w14:textId="43DF53B1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393A48E7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§27-2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F13CB9" w:rsidRPr="00A61348" w14:paraId="1A33717A" w14:textId="77777777" w:rsidTr="007F504F">
        <w:trPr>
          <w:trHeight w:val="20"/>
        </w:trPr>
        <w:tc>
          <w:tcPr>
            <w:tcW w:w="0" w:type="auto"/>
          </w:tcPr>
          <w:p w14:paraId="353BE44E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5B24FCA" w14:textId="77777777" w:rsidR="00F13CB9" w:rsidRPr="00A61348" w:rsidRDefault="00F13CB9" w:rsidP="00D47306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Архитектура, живопись, музыка</w:t>
            </w:r>
          </w:p>
        </w:tc>
        <w:tc>
          <w:tcPr>
            <w:tcW w:w="1030" w:type="dxa"/>
          </w:tcPr>
          <w:p w14:paraId="34ABCEDA" w14:textId="35A5E2B3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3.04</w:t>
            </w:r>
          </w:p>
        </w:tc>
        <w:tc>
          <w:tcPr>
            <w:tcW w:w="1030" w:type="dxa"/>
          </w:tcPr>
          <w:p w14:paraId="3E2B4C33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E17138D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7655C596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538A02A1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7093AD22" w14:textId="699A78C0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C65D89A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F13CB9" w:rsidRPr="00A61348" w14:paraId="05E89EDF" w14:textId="77777777" w:rsidTr="007F504F">
        <w:trPr>
          <w:trHeight w:val="20"/>
        </w:trPr>
        <w:tc>
          <w:tcPr>
            <w:tcW w:w="0" w:type="auto"/>
          </w:tcPr>
          <w:p w14:paraId="42950D97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14:paraId="6B374381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Тема 9. Россия в конце 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en-US"/>
              </w:rPr>
              <w:t>XIX</w:t>
            </w:r>
            <w:r w:rsidRPr="00A61348">
              <w:rPr>
                <w:rFonts w:ascii="Times New Roman" w:eastAsia="Arial" w:hAnsi="Times New Roman" w:cs="Times New Roman"/>
                <w:b/>
                <w:sz w:val="24"/>
                <w:szCs w:val="24"/>
                <w:lang w:eastAsia="en-US"/>
              </w:rPr>
              <w:t xml:space="preserve"> — начале ХХ века</w:t>
            </w:r>
          </w:p>
        </w:tc>
        <w:tc>
          <w:tcPr>
            <w:tcW w:w="1030" w:type="dxa"/>
          </w:tcPr>
          <w:p w14:paraId="42258A0C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352DD4A3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3A4348BB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424A0DC4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DFEFE42" w14:textId="18072E75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48" w:type="dxa"/>
          </w:tcPr>
          <w:p w14:paraId="2A6CEC97" w14:textId="084CDD32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07" w:type="dxa"/>
          </w:tcPr>
          <w:p w14:paraId="2FBD22B1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397191A5" w14:textId="77777777" w:rsidTr="007F504F">
        <w:trPr>
          <w:trHeight w:val="20"/>
        </w:trPr>
        <w:tc>
          <w:tcPr>
            <w:tcW w:w="0" w:type="auto"/>
          </w:tcPr>
          <w:p w14:paraId="482377D3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13B8B6F1" w14:textId="1BC3FE10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Экономическое развитие России</w:t>
            </w:r>
          </w:p>
        </w:tc>
        <w:tc>
          <w:tcPr>
            <w:tcW w:w="1030" w:type="dxa"/>
          </w:tcPr>
          <w:p w14:paraId="304EF47F" w14:textId="37F6BC01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1030" w:type="dxa"/>
          </w:tcPr>
          <w:p w14:paraId="600687C6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5939663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9FD3D8A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32EAE6D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70E65686" w14:textId="28FAD122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4F924518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§30</w:t>
            </w:r>
          </w:p>
        </w:tc>
      </w:tr>
      <w:tr w:rsidR="00F13CB9" w:rsidRPr="00A61348" w14:paraId="4BB05AA5" w14:textId="77777777" w:rsidTr="007F504F">
        <w:trPr>
          <w:trHeight w:val="20"/>
        </w:trPr>
        <w:tc>
          <w:tcPr>
            <w:tcW w:w="0" w:type="auto"/>
          </w:tcPr>
          <w:p w14:paraId="54ED3E4F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2C7C2E99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Социальные, религиозные и национальные отношения</w:t>
            </w:r>
          </w:p>
        </w:tc>
        <w:tc>
          <w:tcPr>
            <w:tcW w:w="1030" w:type="dxa"/>
          </w:tcPr>
          <w:p w14:paraId="33146B84" w14:textId="0F973713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1030" w:type="dxa"/>
          </w:tcPr>
          <w:p w14:paraId="316D68D1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D5AE6CD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3552E40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5DC16AE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475EEB59" w14:textId="3935D85F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1F77A2E1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  <w:tr w:rsidR="00F13CB9" w:rsidRPr="00A61348" w14:paraId="6EA85326" w14:textId="77777777" w:rsidTr="007F504F">
        <w:trPr>
          <w:trHeight w:val="20"/>
        </w:trPr>
        <w:tc>
          <w:tcPr>
            <w:tcW w:w="0" w:type="auto"/>
          </w:tcPr>
          <w:p w14:paraId="47923BAA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007CCC9" w14:textId="7F1C91C5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Государство и общество на рубеже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7F504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7F504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вв.</w:t>
            </w:r>
          </w:p>
        </w:tc>
        <w:tc>
          <w:tcPr>
            <w:tcW w:w="1030" w:type="dxa"/>
          </w:tcPr>
          <w:p w14:paraId="564827AA" w14:textId="37289D09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1030" w:type="dxa"/>
          </w:tcPr>
          <w:p w14:paraId="29268D22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7012C2A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30826CB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3AC503ED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33346E32" w14:textId="61BA983D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7D74387F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32-33</w:t>
            </w:r>
          </w:p>
        </w:tc>
      </w:tr>
      <w:tr w:rsidR="00F13CB9" w:rsidRPr="00A61348" w14:paraId="40B8E4B6" w14:textId="77777777" w:rsidTr="007F504F">
        <w:trPr>
          <w:trHeight w:val="20"/>
        </w:trPr>
        <w:tc>
          <w:tcPr>
            <w:tcW w:w="0" w:type="auto"/>
          </w:tcPr>
          <w:p w14:paraId="4A8AD21D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4AAB7F5F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1905 год: революция и самодержавие</w:t>
            </w:r>
          </w:p>
        </w:tc>
        <w:tc>
          <w:tcPr>
            <w:tcW w:w="1030" w:type="dxa"/>
          </w:tcPr>
          <w:p w14:paraId="30423B60" w14:textId="2C1D2089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1030" w:type="dxa"/>
          </w:tcPr>
          <w:p w14:paraId="77EC9FDF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BBE3196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5A811FD5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6AF0E24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24BE33CD" w14:textId="4E6F534C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FD60635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F13CB9" w:rsidRPr="00A61348" w14:paraId="64A4AC02" w14:textId="77777777" w:rsidTr="007F504F">
        <w:trPr>
          <w:trHeight w:val="20"/>
        </w:trPr>
        <w:tc>
          <w:tcPr>
            <w:tcW w:w="0" w:type="auto"/>
          </w:tcPr>
          <w:p w14:paraId="102B0292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D0E5675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Начало многопартийности</w:t>
            </w:r>
          </w:p>
        </w:tc>
        <w:tc>
          <w:tcPr>
            <w:tcW w:w="1030" w:type="dxa"/>
          </w:tcPr>
          <w:p w14:paraId="0A17A1EC" w14:textId="7EE2471D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1030" w:type="dxa"/>
          </w:tcPr>
          <w:p w14:paraId="47AB7EED" w14:textId="3EC2547B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93119AD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0BB2B195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153494A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32F8382" w14:textId="1FDB5D1C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0D4F415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tr w:rsidR="00F13CB9" w:rsidRPr="00A61348" w14:paraId="3772E1C2" w14:textId="77777777" w:rsidTr="007F504F">
        <w:trPr>
          <w:trHeight w:val="20"/>
        </w:trPr>
        <w:tc>
          <w:tcPr>
            <w:tcW w:w="0" w:type="auto"/>
          </w:tcPr>
          <w:p w14:paraId="1C67B586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1ABA5A1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Завершающий период революции 1905-1907 гг.</w:t>
            </w:r>
          </w:p>
        </w:tc>
        <w:tc>
          <w:tcPr>
            <w:tcW w:w="1030" w:type="dxa"/>
          </w:tcPr>
          <w:p w14:paraId="40FDE40F" w14:textId="49CF283C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1030" w:type="dxa"/>
          </w:tcPr>
          <w:p w14:paraId="6722F3BB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42ED366F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14E1093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ADE9F7C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599927D8" w14:textId="3D8FAE20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39A7477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</w:tr>
      <w:tr w:rsidR="00F13CB9" w:rsidRPr="00A61348" w14:paraId="1C14FBBD" w14:textId="77777777" w:rsidTr="007F504F">
        <w:trPr>
          <w:trHeight w:val="20"/>
        </w:trPr>
        <w:tc>
          <w:tcPr>
            <w:tcW w:w="0" w:type="auto"/>
          </w:tcPr>
          <w:p w14:paraId="4D4B91DD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6727A293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Общество и власть после Первой российской революции</w:t>
            </w:r>
          </w:p>
        </w:tc>
        <w:tc>
          <w:tcPr>
            <w:tcW w:w="1030" w:type="dxa"/>
          </w:tcPr>
          <w:p w14:paraId="7694D2B1" w14:textId="2B4753A6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030" w:type="dxa"/>
          </w:tcPr>
          <w:p w14:paraId="4663C2B7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C31CE67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DC84326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26C4DADA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90CB310" w14:textId="4C17C8E2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73E4CCC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</w:tr>
      <w:tr w:rsidR="00F13CB9" w:rsidRPr="00A61348" w14:paraId="53CB4E3D" w14:textId="77777777" w:rsidTr="007F504F">
        <w:trPr>
          <w:trHeight w:val="20"/>
        </w:trPr>
        <w:tc>
          <w:tcPr>
            <w:tcW w:w="0" w:type="auto"/>
          </w:tcPr>
          <w:p w14:paraId="6C0A3C07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5FADC57D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Серебряный век российской культуры</w:t>
            </w:r>
          </w:p>
        </w:tc>
        <w:tc>
          <w:tcPr>
            <w:tcW w:w="1030" w:type="dxa"/>
          </w:tcPr>
          <w:p w14:paraId="287E2A72" w14:textId="6A60D694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030" w:type="dxa"/>
          </w:tcPr>
          <w:p w14:paraId="0B2F2FAF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2C44FF01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6DF78634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BE4659C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141B0118" w14:textId="478255FA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6B05AD03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134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38-39</w:t>
            </w:r>
          </w:p>
        </w:tc>
      </w:tr>
      <w:tr w:rsidR="00F13CB9" w:rsidRPr="00A61348" w14:paraId="0F5C87AC" w14:textId="77777777" w:rsidTr="007F504F">
        <w:trPr>
          <w:trHeight w:val="20"/>
        </w:trPr>
        <w:tc>
          <w:tcPr>
            <w:tcW w:w="0" w:type="auto"/>
          </w:tcPr>
          <w:p w14:paraId="7EAFB60D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35E81353" w14:textId="497AC01F" w:rsidR="00F13CB9" w:rsidRPr="006F3165" w:rsidRDefault="00F13CB9" w:rsidP="00D47306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F3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Итоговая контрольная работа №1 за курс 9 класса</w:t>
            </w:r>
          </w:p>
        </w:tc>
        <w:tc>
          <w:tcPr>
            <w:tcW w:w="1030" w:type="dxa"/>
          </w:tcPr>
          <w:p w14:paraId="233A21B5" w14:textId="2014CC5A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030" w:type="dxa"/>
          </w:tcPr>
          <w:p w14:paraId="082BEC55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816289C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520B733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320E0C9" w14:textId="5C252227" w:rsid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4F5C873D" w14:textId="6E29236C" w:rsid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BBD11B1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1175420B" w14:textId="77777777" w:rsidTr="007F504F">
        <w:trPr>
          <w:trHeight w:val="20"/>
        </w:trPr>
        <w:tc>
          <w:tcPr>
            <w:tcW w:w="0" w:type="auto"/>
          </w:tcPr>
          <w:p w14:paraId="65793091" w14:textId="77777777" w:rsidR="00F13CB9" w:rsidRPr="00A61348" w:rsidRDefault="00F13CB9" w:rsidP="00D47306">
            <w:pPr>
              <w:spacing w:after="20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75491273" w14:textId="4ED8EA57" w:rsidR="00F13CB9" w:rsidRPr="006F3165" w:rsidRDefault="00F13CB9" w:rsidP="00D4730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3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Заключительные уроки</w:t>
            </w:r>
          </w:p>
        </w:tc>
        <w:tc>
          <w:tcPr>
            <w:tcW w:w="1030" w:type="dxa"/>
          </w:tcPr>
          <w:p w14:paraId="0F55B593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66237C2D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7A5FB7E4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451E9519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414AAFE2" w14:textId="57BFBA46" w:rsidR="00F13CB9" w:rsidRPr="006F3165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8" w:type="dxa"/>
          </w:tcPr>
          <w:p w14:paraId="694A35BC" w14:textId="22DADC48" w:rsidR="00F13CB9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7" w:type="dxa"/>
          </w:tcPr>
          <w:p w14:paraId="5EFC55D2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3CB9" w:rsidRPr="00A61348" w14:paraId="161124EF" w14:textId="77777777" w:rsidTr="007F504F">
        <w:trPr>
          <w:trHeight w:val="20"/>
        </w:trPr>
        <w:tc>
          <w:tcPr>
            <w:tcW w:w="0" w:type="auto"/>
          </w:tcPr>
          <w:p w14:paraId="77C556C0" w14:textId="77777777" w:rsidR="00F13CB9" w:rsidRPr="00A61348" w:rsidRDefault="00F13CB9" w:rsidP="00D47306">
            <w:pPr>
              <w:numPr>
                <w:ilvl w:val="0"/>
                <w:numId w:val="8"/>
              </w:numPr>
              <w:spacing w:after="200"/>
              <w:ind w:left="0" w:firstLine="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689E0A52" w14:textId="17E6E32A" w:rsidR="00F13CB9" w:rsidRPr="006F3165" w:rsidRDefault="00F13CB9" w:rsidP="00D47306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F3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Итоговое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030" w:type="dxa"/>
          </w:tcPr>
          <w:p w14:paraId="11FECE53" w14:textId="58F0515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030" w:type="dxa"/>
          </w:tcPr>
          <w:p w14:paraId="773DF428" w14:textId="77777777" w:rsidR="00F13CB9" w:rsidRPr="00D47306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ECC909A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28D43758" w14:textId="77777777" w:rsidR="00F13CB9" w:rsidRPr="00A61348" w:rsidRDefault="00F13CB9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705BE4D0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1065E219" w14:textId="3FAAB85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2F9F872A" w14:textId="77777777" w:rsidR="00F13CB9" w:rsidRPr="00A61348" w:rsidRDefault="00F13CB9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5A02" w:rsidRPr="00A61348" w14:paraId="574CF22D" w14:textId="77777777" w:rsidTr="007F504F">
        <w:trPr>
          <w:trHeight w:val="20"/>
        </w:trPr>
        <w:tc>
          <w:tcPr>
            <w:tcW w:w="0" w:type="auto"/>
          </w:tcPr>
          <w:p w14:paraId="2AC2B406" w14:textId="1770B5C8" w:rsidR="00155A02" w:rsidRPr="00A61348" w:rsidRDefault="00155A02" w:rsidP="00D47306">
            <w:pPr>
              <w:spacing w:after="20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bookmarkStart w:id="1" w:name="_GoBack" w:colFirst="3" w:colLast="3"/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35.</w:t>
            </w:r>
          </w:p>
        </w:tc>
        <w:tc>
          <w:tcPr>
            <w:tcW w:w="0" w:type="auto"/>
          </w:tcPr>
          <w:p w14:paraId="0A8123CC" w14:textId="7E5FDD2B" w:rsidR="00155A02" w:rsidRPr="006F3165" w:rsidRDefault="00155A02" w:rsidP="00D47306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F3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Итоговое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030" w:type="dxa"/>
          </w:tcPr>
          <w:p w14:paraId="174705E1" w14:textId="4FA729DA" w:rsidR="00155A02" w:rsidRPr="00D47306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0" w:type="dxa"/>
          </w:tcPr>
          <w:p w14:paraId="1AB94821" w14:textId="2E3189F3" w:rsidR="00155A02" w:rsidRPr="00D47306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030" w:type="dxa"/>
          </w:tcPr>
          <w:p w14:paraId="5110E717" w14:textId="2F248591" w:rsidR="00155A02" w:rsidRPr="00A61348" w:rsidRDefault="00155A02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107E33AD" w14:textId="77777777" w:rsidR="00155A02" w:rsidRPr="00A61348" w:rsidRDefault="00155A02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549130EA" w14:textId="77777777" w:rsidR="00155A02" w:rsidRPr="002F4134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41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610E5C45" w14:textId="136EB561" w:rsidR="00155A02" w:rsidRPr="002F4134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413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7EF6A60B" w14:textId="77777777" w:rsidR="00155A02" w:rsidRPr="00A61348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bookmarkEnd w:id="1"/>
      <w:tr w:rsidR="00155A02" w:rsidRPr="00A61348" w14:paraId="159D1F25" w14:textId="77777777" w:rsidTr="007F504F">
        <w:trPr>
          <w:trHeight w:val="20"/>
        </w:trPr>
        <w:tc>
          <w:tcPr>
            <w:tcW w:w="0" w:type="auto"/>
          </w:tcPr>
          <w:p w14:paraId="4AD91237" w14:textId="59FA858F" w:rsidR="00155A02" w:rsidRDefault="00155A02" w:rsidP="00D47306">
            <w:pPr>
              <w:spacing w:after="200"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36.</w:t>
            </w:r>
          </w:p>
        </w:tc>
        <w:tc>
          <w:tcPr>
            <w:tcW w:w="0" w:type="auto"/>
          </w:tcPr>
          <w:p w14:paraId="049CB767" w14:textId="2B84F586" w:rsidR="00155A02" w:rsidRPr="006F3165" w:rsidRDefault="00155A02" w:rsidP="00D47306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F3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Итоговое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030" w:type="dxa"/>
          </w:tcPr>
          <w:p w14:paraId="0B34A1B8" w14:textId="5AFD6C5B" w:rsidR="00155A02" w:rsidRPr="00F13CB9" w:rsidRDefault="00155A02" w:rsidP="00D473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D2CC544" w14:textId="3D85F722" w:rsidR="00155A02" w:rsidRPr="00D47306" w:rsidRDefault="00155A02" w:rsidP="00D473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030" w:type="dxa"/>
          </w:tcPr>
          <w:p w14:paraId="3998AF19" w14:textId="2724C8E5" w:rsidR="00155A02" w:rsidRPr="00A61348" w:rsidRDefault="00155A02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</w:tcPr>
          <w:p w14:paraId="3182336A" w14:textId="77777777" w:rsidR="00155A02" w:rsidRPr="00A61348" w:rsidRDefault="00155A02" w:rsidP="00D4730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</w:tcPr>
          <w:p w14:paraId="6AFB4179" w14:textId="7AE298DC" w:rsidR="00155A02" w:rsidRPr="002F4134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" w:type="dxa"/>
          </w:tcPr>
          <w:p w14:paraId="440BA23D" w14:textId="620F2EEC" w:rsidR="00155A02" w:rsidRPr="002F4134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dxa"/>
          </w:tcPr>
          <w:p w14:paraId="0D5BCB91" w14:textId="77777777" w:rsidR="00155A02" w:rsidRPr="00A61348" w:rsidRDefault="00155A02" w:rsidP="00D4730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DF37DB1" w14:textId="77777777" w:rsidR="000A2BCF" w:rsidRPr="003C0D75" w:rsidRDefault="000A2BCF" w:rsidP="000A2BCF">
      <w:pPr>
        <w:contextualSpacing/>
        <w:rPr>
          <w:sz w:val="36"/>
          <w:szCs w:val="36"/>
          <w:highlight w:val="yellow"/>
        </w:rPr>
      </w:pPr>
    </w:p>
    <w:sectPr w:rsidR="000A2BCF" w:rsidRPr="003C0D75" w:rsidSect="000A2BCF">
      <w:pgSz w:w="16838" w:h="11906" w:orient="landscape"/>
      <w:pgMar w:top="568" w:right="1134" w:bottom="426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FEB9A" w14:textId="77777777" w:rsidR="00A41309" w:rsidRDefault="00A41309" w:rsidP="00C3330B">
      <w:r>
        <w:separator/>
      </w:r>
    </w:p>
  </w:endnote>
  <w:endnote w:type="continuationSeparator" w:id="0">
    <w:p w14:paraId="3EEE2510" w14:textId="77777777" w:rsidR="00A41309" w:rsidRDefault="00A41309" w:rsidP="00C3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FCA81" w14:textId="77777777" w:rsidR="00A41309" w:rsidRDefault="00A41309" w:rsidP="00C3330B">
      <w:r>
        <w:separator/>
      </w:r>
    </w:p>
  </w:footnote>
  <w:footnote w:type="continuationSeparator" w:id="0">
    <w:p w14:paraId="735F7EC0" w14:textId="77777777" w:rsidR="00A41309" w:rsidRDefault="00A41309" w:rsidP="00C33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hybridMultilevel"/>
    <w:tmpl w:val="54E49EB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9"/>
    <w:multiLevelType w:val="hybridMultilevel"/>
    <w:tmpl w:val="71F32454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E546035"/>
    <w:multiLevelType w:val="hybridMultilevel"/>
    <w:tmpl w:val="1512DA2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24073"/>
    <w:multiLevelType w:val="hybridMultilevel"/>
    <w:tmpl w:val="6246B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AE1374"/>
    <w:multiLevelType w:val="hybridMultilevel"/>
    <w:tmpl w:val="DD745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3AA2"/>
    <w:multiLevelType w:val="hybridMultilevel"/>
    <w:tmpl w:val="DE2005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223036D"/>
    <w:multiLevelType w:val="hybridMultilevel"/>
    <w:tmpl w:val="204A1252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55F01285"/>
    <w:multiLevelType w:val="hybridMultilevel"/>
    <w:tmpl w:val="45AC6F1E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712ADD"/>
    <w:multiLevelType w:val="hybridMultilevel"/>
    <w:tmpl w:val="4D9EFA46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A96286"/>
    <w:multiLevelType w:val="hybridMultilevel"/>
    <w:tmpl w:val="F7B46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DCE4AEB"/>
    <w:multiLevelType w:val="hybridMultilevel"/>
    <w:tmpl w:val="CE6A46F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"/>
  </w:num>
  <w:num w:numId="5">
    <w:abstractNumId w:val="7"/>
  </w:num>
  <w:num w:numId="6">
    <w:abstractNumId w:val="15"/>
  </w:num>
  <w:num w:numId="7">
    <w:abstractNumId w:val="9"/>
  </w:num>
  <w:num w:numId="8">
    <w:abstractNumId w:val="3"/>
  </w:num>
  <w:num w:numId="9">
    <w:abstractNumId w:val="13"/>
  </w:num>
  <w:num w:numId="10">
    <w:abstractNumId w:val="5"/>
  </w:num>
  <w:num w:numId="11">
    <w:abstractNumId w:val="6"/>
  </w:num>
  <w:num w:numId="12">
    <w:abstractNumId w:val="8"/>
  </w:num>
  <w:num w:numId="13">
    <w:abstractNumId w:val="12"/>
  </w:num>
  <w:num w:numId="14">
    <w:abstractNumId w:val="14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85"/>
    <w:rsid w:val="00023D6A"/>
    <w:rsid w:val="00045A05"/>
    <w:rsid w:val="00092262"/>
    <w:rsid w:val="000A2BCF"/>
    <w:rsid w:val="000E28F8"/>
    <w:rsid w:val="00104D71"/>
    <w:rsid w:val="0012338A"/>
    <w:rsid w:val="0015246D"/>
    <w:rsid w:val="00155A02"/>
    <w:rsid w:val="00177861"/>
    <w:rsid w:val="00190FEC"/>
    <w:rsid w:val="001D103D"/>
    <w:rsid w:val="001D5567"/>
    <w:rsid w:val="0021053E"/>
    <w:rsid w:val="00210CBE"/>
    <w:rsid w:val="0023200E"/>
    <w:rsid w:val="002339FF"/>
    <w:rsid w:val="00255868"/>
    <w:rsid w:val="00267D49"/>
    <w:rsid w:val="00271656"/>
    <w:rsid w:val="00277397"/>
    <w:rsid w:val="002F4134"/>
    <w:rsid w:val="00333CFD"/>
    <w:rsid w:val="00335DFE"/>
    <w:rsid w:val="0033789D"/>
    <w:rsid w:val="00393BBF"/>
    <w:rsid w:val="003C0D75"/>
    <w:rsid w:val="004166DF"/>
    <w:rsid w:val="00451CF3"/>
    <w:rsid w:val="00462545"/>
    <w:rsid w:val="004B14AD"/>
    <w:rsid w:val="004F086E"/>
    <w:rsid w:val="005122D4"/>
    <w:rsid w:val="00546D2A"/>
    <w:rsid w:val="00583262"/>
    <w:rsid w:val="005848AE"/>
    <w:rsid w:val="00590DAC"/>
    <w:rsid w:val="005C3FD3"/>
    <w:rsid w:val="005E2964"/>
    <w:rsid w:val="005F65F2"/>
    <w:rsid w:val="0060344B"/>
    <w:rsid w:val="00666B04"/>
    <w:rsid w:val="006B33BA"/>
    <w:rsid w:val="006F3165"/>
    <w:rsid w:val="006F7D98"/>
    <w:rsid w:val="007341E7"/>
    <w:rsid w:val="00737678"/>
    <w:rsid w:val="00742703"/>
    <w:rsid w:val="00757FE8"/>
    <w:rsid w:val="007A23CA"/>
    <w:rsid w:val="007B3755"/>
    <w:rsid w:val="007F504F"/>
    <w:rsid w:val="00855B70"/>
    <w:rsid w:val="00896B03"/>
    <w:rsid w:val="008A4F40"/>
    <w:rsid w:val="008A6920"/>
    <w:rsid w:val="008D7DA4"/>
    <w:rsid w:val="008F2A43"/>
    <w:rsid w:val="009215BB"/>
    <w:rsid w:val="00A24B32"/>
    <w:rsid w:val="00A3124F"/>
    <w:rsid w:val="00A33C28"/>
    <w:rsid w:val="00A41309"/>
    <w:rsid w:val="00A61348"/>
    <w:rsid w:val="00A6771B"/>
    <w:rsid w:val="00A7042F"/>
    <w:rsid w:val="00A918B4"/>
    <w:rsid w:val="00AB0974"/>
    <w:rsid w:val="00AB2569"/>
    <w:rsid w:val="00AC27DC"/>
    <w:rsid w:val="00AD68B4"/>
    <w:rsid w:val="00B051E8"/>
    <w:rsid w:val="00B059F6"/>
    <w:rsid w:val="00B3396C"/>
    <w:rsid w:val="00B63EC4"/>
    <w:rsid w:val="00B84FC8"/>
    <w:rsid w:val="00BA4208"/>
    <w:rsid w:val="00BD7287"/>
    <w:rsid w:val="00BF0F0D"/>
    <w:rsid w:val="00BF5185"/>
    <w:rsid w:val="00C21209"/>
    <w:rsid w:val="00C26952"/>
    <w:rsid w:val="00C3330B"/>
    <w:rsid w:val="00CA1160"/>
    <w:rsid w:val="00CA4690"/>
    <w:rsid w:val="00D25925"/>
    <w:rsid w:val="00D47306"/>
    <w:rsid w:val="00D61F3B"/>
    <w:rsid w:val="00D66DDB"/>
    <w:rsid w:val="00D76E3B"/>
    <w:rsid w:val="00D85BB6"/>
    <w:rsid w:val="00DA2073"/>
    <w:rsid w:val="00DF546E"/>
    <w:rsid w:val="00E2610A"/>
    <w:rsid w:val="00E362E4"/>
    <w:rsid w:val="00E63F70"/>
    <w:rsid w:val="00EA4EDD"/>
    <w:rsid w:val="00EC1870"/>
    <w:rsid w:val="00EC5B2D"/>
    <w:rsid w:val="00EC7078"/>
    <w:rsid w:val="00EE280F"/>
    <w:rsid w:val="00F13CB9"/>
    <w:rsid w:val="00F235E4"/>
    <w:rsid w:val="00F436B3"/>
    <w:rsid w:val="00F569C2"/>
    <w:rsid w:val="00F775D8"/>
    <w:rsid w:val="00F87EC1"/>
    <w:rsid w:val="00FD2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B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5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C0D7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3C0D75"/>
    <w:pPr>
      <w:keepNext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2338A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1233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12338A"/>
  </w:style>
  <w:style w:type="paragraph" w:customStyle="1" w:styleId="a6">
    <w:name w:val="Новый"/>
    <w:basedOn w:val="a"/>
    <w:rsid w:val="0012338A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3C0D7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C0D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link w:val="a8"/>
    <w:uiPriority w:val="1"/>
    <w:qFormat/>
    <w:rsid w:val="003C0D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3C0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333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330B"/>
    <w:rPr>
      <w:rFonts w:ascii="Calibri" w:eastAsia="Calibri" w:hAnsi="Calibri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333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330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5832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E28F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5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C0D7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3C0D75"/>
    <w:pPr>
      <w:keepNext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2338A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1233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12338A"/>
  </w:style>
  <w:style w:type="paragraph" w:customStyle="1" w:styleId="a6">
    <w:name w:val="Новый"/>
    <w:basedOn w:val="a"/>
    <w:rsid w:val="0012338A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3C0D7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C0D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link w:val="a8"/>
    <w:uiPriority w:val="1"/>
    <w:qFormat/>
    <w:rsid w:val="003C0D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3C0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333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330B"/>
    <w:rPr>
      <w:rFonts w:ascii="Calibri" w:eastAsia="Calibri" w:hAnsi="Calibri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333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330B"/>
    <w:rPr>
      <w:rFonts w:ascii="Calibri" w:eastAsia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5832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E28F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6391</Words>
  <Characters>36431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Anchor_13th</dc:creator>
  <cp:lastModifiedBy>СШООЗЗ № 1</cp:lastModifiedBy>
  <cp:revision>5</cp:revision>
  <cp:lastPrinted>2020-09-10T08:31:00Z</cp:lastPrinted>
  <dcterms:created xsi:type="dcterms:W3CDTF">2024-09-17T06:21:00Z</dcterms:created>
  <dcterms:modified xsi:type="dcterms:W3CDTF">2024-09-23T07:08:00Z</dcterms:modified>
</cp:coreProperties>
</file>